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6E7" w:rsidRDefault="00F646E7" w:rsidP="00F646E7">
      <w:pPr>
        <w:pStyle w:val="Bodytext30"/>
        <w:shd w:val="clear" w:color="auto" w:fill="auto"/>
        <w:spacing w:after="296"/>
        <w:ind w:left="920"/>
      </w:pPr>
      <w:r>
        <w:t>Câu 6: Những nhận thức chung về công tác tư tưởng của TCCSĐ? Theo Anh(chị) công tác tư tưởng hiện nay cần tập trung vào những nội dung trọng tâm nào? Liên hệ công tác tư tưởng tại đơn vị Anh, chị? Đe xuất giải pháp nâng để nâng cao hiệu quả công tác tư tưởng?</w:t>
      </w:r>
    </w:p>
    <w:p w:rsidR="00F646E7" w:rsidRDefault="00F646E7" w:rsidP="00F646E7">
      <w:pPr>
        <w:pStyle w:val="Heading10"/>
        <w:keepNext/>
        <w:keepLines/>
        <w:numPr>
          <w:ilvl w:val="0"/>
          <w:numId w:val="8"/>
        </w:numPr>
        <w:shd w:val="clear" w:color="auto" w:fill="auto"/>
        <w:tabs>
          <w:tab w:val="left" w:pos="940"/>
        </w:tabs>
        <w:spacing w:before="0" w:after="0" w:line="360" w:lineRule="exact"/>
        <w:ind w:firstLine="600"/>
      </w:pPr>
      <w:r>
        <w:t>Khái niệm công tác tư tưởng</w:t>
      </w:r>
    </w:p>
    <w:p w:rsidR="00F646E7" w:rsidRDefault="00F646E7" w:rsidP="00F646E7">
      <w:pPr>
        <w:pStyle w:val="Bodytext20"/>
        <w:shd w:val="clear" w:color="auto" w:fill="auto"/>
        <w:ind w:firstLine="600"/>
      </w:pPr>
      <w:r>
        <w:t>Công tác tư tưởng là hoạt động lãnh đạo quan trọng hàng đầu của Đảng nhàm nghiên cứu lý luận, tống kết thực tiễn, phát triễn Cưcmg lĩnh, đường lối chính sách của Đảng trong từng thời kỳ; truyền bá Cưcmg lĩnh, đường lối, chính sách, xây dựng thế giới quan khoa học, bồi dưỡng lý tưởng, lẽ sống, xây dựng niềm tin, định hướng gí trị đúng đắn, thúc đẩy con người hành động tích cực và sáng tạo để thực hiện thắng lợi mục tiêu, lý tưởng của Đảng; xây dựng đới sống văn hóa, con người mới; xây dựng Đảng vựng mạnh vế chinh trị, tư tưởng,đạo đức.</w:t>
      </w:r>
    </w:p>
    <w:p w:rsidR="00F646E7" w:rsidRDefault="00F646E7" w:rsidP="00F646E7">
      <w:pPr>
        <w:pStyle w:val="Bodytext20"/>
        <w:shd w:val="clear" w:color="auto" w:fill="auto"/>
        <w:ind w:firstLine="600"/>
      </w:pPr>
      <w:r>
        <w:t>Công tác tư tưởng là 1 trong những phương thức lãnh đạo chủ yếu , có vị trí quan trọng hàng đầu trong hoạt động lãnh đạo của Đảng.</w:t>
      </w:r>
    </w:p>
    <w:p w:rsidR="00F646E7" w:rsidRDefault="00F646E7" w:rsidP="00F646E7">
      <w:pPr>
        <w:pStyle w:val="Heading10"/>
        <w:keepNext/>
        <w:keepLines/>
        <w:numPr>
          <w:ilvl w:val="0"/>
          <w:numId w:val="8"/>
        </w:numPr>
        <w:shd w:val="clear" w:color="auto" w:fill="auto"/>
        <w:tabs>
          <w:tab w:val="left" w:pos="964"/>
        </w:tabs>
        <w:spacing w:before="0" w:after="0" w:line="360" w:lineRule="exact"/>
        <w:ind w:firstLine="600"/>
      </w:pPr>
      <w:r>
        <w:t>Vị trí, vai trò công tác tư tưởng của Đảng.</w:t>
      </w:r>
    </w:p>
    <w:p w:rsidR="00F646E7" w:rsidRDefault="00F646E7" w:rsidP="00F646E7">
      <w:pPr>
        <w:pStyle w:val="Bodytext20"/>
        <w:numPr>
          <w:ilvl w:val="0"/>
          <w:numId w:val="9"/>
        </w:numPr>
        <w:shd w:val="clear" w:color="auto" w:fill="auto"/>
        <w:tabs>
          <w:tab w:val="left" w:pos="800"/>
        </w:tabs>
        <w:spacing w:before="0"/>
        <w:ind w:firstLine="600"/>
      </w:pPr>
      <w:r>
        <w:t>CTTT nhằm xây dựng sự đoàn kết thống nhất về chí chí và hành động thực hiện nhiệm vụ chính trị.</w:t>
      </w:r>
    </w:p>
    <w:p w:rsidR="00F646E7" w:rsidRDefault="00F646E7" w:rsidP="00F646E7">
      <w:pPr>
        <w:pStyle w:val="Bodytext20"/>
        <w:numPr>
          <w:ilvl w:val="0"/>
          <w:numId w:val="9"/>
        </w:numPr>
        <w:shd w:val="clear" w:color="auto" w:fill="auto"/>
        <w:tabs>
          <w:tab w:val="left" w:pos="810"/>
        </w:tabs>
        <w:spacing w:before="0"/>
        <w:ind w:firstLine="600"/>
      </w:pPr>
      <w:r>
        <w:t xml:space="preserve">CTTT nhằm định hướng cho CB Đảng viên kiên định mục tiêu, kiên định hệ tư tưởng , tuyên truyền đường lối chủ trương , chính sách PL của NN góp phần xây dựng chỉnh đốn Đảng, bảo vệ To quốc </w:t>
      </w:r>
      <w:r>
        <w:rPr>
          <w:lang w:val="en-US" w:eastAsia="en-US" w:bidi="en-US"/>
        </w:rPr>
        <w:t xml:space="preserve">VN </w:t>
      </w:r>
      <w:r>
        <w:t>XHCN.</w:t>
      </w:r>
    </w:p>
    <w:p w:rsidR="00F646E7" w:rsidRDefault="00F646E7" w:rsidP="00F646E7">
      <w:pPr>
        <w:pStyle w:val="Bodytext20"/>
        <w:numPr>
          <w:ilvl w:val="0"/>
          <w:numId w:val="9"/>
        </w:numPr>
        <w:shd w:val="clear" w:color="auto" w:fill="auto"/>
        <w:tabs>
          <w:tab w:val="left" w:pos="800"/>
        </w:tabs>
        <w:spacing w:before="0"/>
        <w:ind w:firstLine="600"/>
      </w:pPr>
      <w:r>
        <w:t>CTTT nhằm nâng cao nhận thức của CB Đảng viên đổi mới về tư duy, nâng cao chất lượng đội ngũ ĐV, t/chức CSĐ.</w:t>
      </w:r>
    </w:p>
    <w:p w:rsidR="00F646E7" w:rsidRDefault="00F646E7" w:rsidP="00F646E7">
      <w:pPr>
        <w:pStyle w:val="Bodytext20"/>
        <w:numPr>
          <w:ilvl w:val="0"/>
          <w:numId w:val="9"/>
        </w:numPr>
        <w:shd w:val="clear" w:color="auto" w:fill="auto"/>
        <w:tabs>
          <w:tab w:val="left" w:pos="848"/>
        </w:tabs>
        <w:spacing w:before="0"/>
        <w:ind w:firstLine="600"/>
      </w:pPr>
      <w:r>
        <w:t>CTTT gắn liền với việc đôi mới phương thức lãnh đạo của Đảng.</w:t>
      </w:r>
    </w:p>
    <w:p w:rsidR="00F646E7" w:rsidRDefault="00F646E7" w:rsidP="00F646E7">
      <w:pPr>
        <w:pStyle w:val="Bodytext20"/>
        <w:numPr>
          <w:ilvl w:val="0"/>
          <w:numId w:val="9"/>
        </w:numPr>
        <w:shd w:val="clear" w:color="auto" w:fill="auto"/>
        <w:tabs>
          <w:tab w:val="left" w:pos="848"/>
        </w:tabs>
        <w:spacing w:before="0"/>
        <w:ind w:firstLine="600"/>
      </w:pPr>
      <w:r>
        <w:t>CTTT là vũ khí sắc bén đê đấu tranh với các luận điệu xuyên tạc của kẻ thù.</w:t>
      </w:r>
    </w:p>
    <w:p w:rsidR="00F646E7" w:rsidRDefault="00F646E7" w:rsidP="00F646E7">
      <w:pPr>
        <w:pStyle w:val="Bodytext20"/>
        <w:shd w:val="clear" w:color="auto" w:fill="auto"/>
        <w:ind w:firstLine="600"/>
      </w:pPr>
      <w:r>
        <w:t>Tóm lại, CTTT có vị trí, vai trò quan trọng đối với t/chức CSĐ, ĐCSVN, là bộ phận hợp thành trong hoạt động lãnh đạo, công tác trọng yếu của Đảng, của chính quyền, đoàn thế.</w:t>
      </w:r>
    </w:p>
    <w:p w:rsidR="00F646E7" w:rsidRDefault="00F646E7" w:rsidP="00F646E7">
      <w:pPr>
        <w:pStyle w:val="Heading10"/>
        <w:keepNext/>
        <w:keepLines/>
        <w:numPr>
          <w:ilvl w:val="0"/>
          <w:numId w:val="8"/>
        </w:numPr>
        <w:shd w:val="clear" w:color="auto" w:fill="auto"/>
        <w:tabs>
          <w:tab w:val="left" w:pos="964"/>
        </w:tabs>
        <w:spacing w:before="0" w:after="0" w:line="360" w:lineRule="exact"/>
        <w:ind w:firstLine="600"/>
      </w:pPr>
      <w:r>
        <w:t>Nội dung công tác tư tưởng của Đảng: 6 nhiệm vụ trong CTTT</w:t>
      </w:r>
    </w:p>
    <w:p w:rsidR="00F646E7" w:rsidRDefault="00F646E7" w:rsidP="00F646E7">
      <w:pPr>
        <w:pStyle w:val="Bodytext20"/>
        <w:numPr>
          <w:ilvl w:val="0"/>
          <w:numId w:val="9"/>
        </w:numPr>
        <w:shd w:val="clear" w:color="auto" w:fill="auto"/>
        <w:tabs>
          <w:tab w:val="left" w:pos="805"/>
        </w:tabs>
        <w:spacing w:before="0"/>
        <w:ind w:firstLine="600"/>
      </w:pPr>
      <w:r>
        <w:rPr>
          <w:rStyle w:val="Bodytext2Italic"/>
        </w:rPr>
        <w:t>Công tác giáo dục lý luận chính trị, giáo dục truyền thong cách mạng.</w:t>
      </w:r>
      <w:r>
        <w:t xml:space="preserve"> Đây là nội dung quan trọng hàng đầu, nhằm bồi dưỡng, nâng cao nhận thức lý luận chính trị, lòng yêu nước, yêu quê hương, tình cảm cách mạng cho cán bộ, đảng viên và nhân dân ở cơ sở, thông qua việc tổ chức nghiên cứu, học tập, quán triệt nghị quyết, chỉ thị của Đảng, chính sách, pháp luật của Nhà nước, lịch sử, truyền thống đấu tranh cách mạng của đảng bộ và nhân dân địa phương. Công tác giáo dục lý luận chính trị tạo nên sự nhất trí, tin tưởng và quyết tâm thực hiện thắng lợi các chương trình, kế hoạch phát triển kinh tế, văn hóa, xã hội của cán bộ, đảng viên và nhân dân.</w:t>
      </w:r>
    </w:p>
    <w:p w:rsidR="00F646E7" w:rsidRDefault="00F646E7" w:rsidP="00F646E7">
      <w:pPr>
        <w:pStyle w:val="Bodytext20"/>
        <w:numPr>
          <w:ilvl w:val="0"/>
          <w:numId w:val="9"/>
        </w:numPr>
        <w:shd w:val="clear" w:color="auto" w:fill="auto"/>
        <w:tabs>
          <w:tab w:val="left" w:pos="796"/>
        </w:tabs>
        <w:spacing w:before="0"/>
        <w:ind w:firstLine="600"/>
      </w:pPr>
      <w:r>
        <w:rPr>
          <w:rStyle w:val="Bodytext2Italic"/>
        </w:rPr>
        <w:t>Công tác tuyên truyền</w:t>
      </w:r>
      <w:r>
        <w:t xml:space="preserve"> nhằm phổ biến, truyền bá đường lối, chủ trương của Đảng, chính sách, pháp luật của Nhà nước, kiến thức khoa học, kỹ thuật, công nghệ phục vụ sản xuất, đời sống, thông tin kịp thời tình hình thời sự, chính trị..., định hướng tư tưởng trước các sự kiện tác động đến tư tưởng, tĩnh </w:t>
      </w:r>
      <w:r>
        <w:lastRenderedPageBreak/>
        <w:t>cảm, tâm trạng của quần chúng ở cơ sở.</w:t>
      </w:r>
    </w:p>
    <w:p w:rsidR="00F646E7" w:rsidRDefault="00F646E7" w:rsidP="00F646E7">
      <w:pPr>
        <w:pStyle w:val="Bodytext20"/>
        <w:numPr>
          <w:ilvl w:val="0"/>
          <w:numId w:val="9"/>
        </w:numPr>
        <w:shd w:val="clear" w:color="auto" w:fill="auto"/>
        <w:tabs>
          <w:tab w:val="left" w:pos="834"/>
        </w:tabs>
        <w:spacing w:before="0"/>
        <w:ind w:firstLine="600"/>
      </w:pPr>
      <w:r>
        <w:rPr>
          <w:rStyle w:val="Bodytext2Italic"/>
        </w:rPr>
        <w:t>Công tác cổ động,</w:t>
      </w:r>
      <w:r>
        <w:t xml:space="preserve"> nêu gương tốt, điển hình tiên tiến nhằm cổ vũ hành động của quần chúng nhân dân, biến nhận thức tư tưởng thành niềm tin, hành động cách mạng cụ thể, thành phong trào quần chúng rộng rãi...</w:t>
      </w:r>
    </w:p>
    <w:p w:rsidR="00F646E7" w:rsidRDefault="00F646E7" w:rsidP="00F646E7">
      <w:pPr>
        <w:pStyle w:val="Bodytext20"/>
        <w:numPr>
          <w:ilvl w:val="0"/>
          <w:numId w:val="9"/>
        </w:numPr>
        <w:shd w:val="clear" w:color="auto" w:fill="auto"/>
        <w:tabs>
          <w:tab w:val="left" w:pos="829"/>
        </w:tabs>
        <w:spacing w:before="0"/>
        <w:ind w:firstLine="600"/>
      </w:pPr>
      <w:r>
        <w:rPr>
          <w:rStyle w:val="Bodytext2Italic"/>
        </w:rPr>
        <w:t>Công tác văn hóa, văn nghệ</w:t>
      </w:r>
      <w:r>
        <w:t xml:space="preserve"> nhằm thỏa mãn nhu cầu tinh thần của nhân dân, qua đó giáo dục đạo đức, lối sống, phát huy truyền thống cách mạng, xây dựng đời sống văn hóa ở cơ sở.</w:t>
      </w:r>
    </w:p>
    <w:p w:rsidR="00F646E7" w:rsidRDefault="00F646E7" w:rsidP="00F646E7">
      <w:pPr>
        <w:pStyle w:val="Bodytext20"/>
        <w:numPr>
          <w:ilvl w:val="0"/>
          <w:numId w:val="9"/>
        </w:numPr>
        <w:shd w:val="clear" w:color="auto" w:fill="auto"/>
        <w:tabs>
          <w:tab w:val="left" w:pos="834"/>
        </w:tabs>
        <w:spacing w:before="0"/>
        <w:ind w:firstLine="600"/>
      </w:pPr>
      <w:r>
        <w:rPr>
          <w:rStyle w:val="Bodytext2Italic"/>
        </w:rPr>
        <w:t>Công tác nắm bắt tình hình tư tưởng,</w:t>
      </w:r>
      <w:r>
        <w:t xml:space="preserve"> dư luận xã hội và định hướng tư tưởng, dư luận xã hội ở cơ sở...</w:t>
      </w:r>
    </w:p>
    <w:p w:rsidR="00F646E7" w:rsidRDefault="00F646E7" w:rsidP="00F646E7">
      <w:pPr>
        <w:pStyle w:val="Bodytext20"/>
        <w:numPr>
          <w:ilvl w:val="0"/>
          <w:numId w:val="9"/>
        </w:numPr>
        <w:shd w:val="clear" w:color="auto" w:fill="auto"/>
        <w:tabs>
          <w:tab w:val="left" w:pos="834"/>
        </w:tabs>
        <w:spacing w:before="0"/>
        <w:ind w:firstLine="600"/>
      </w:pPr>
      <w:r>
        <w:rPr>
          <w:rStyle w:val="Bodytext2Italic"/>
        </w:rPr>
        <w:t>Công tác đấu tranh tư tưởng,</w:t>
      </w:r>
      <w:r>
        <w:t xml:space="preserve"> phê phán các quan điểm sai trái, thù địch, tin đồn và tài liệu xấu lan truyền, phát tán tại cơ sở.</w:t>
      </w:r>
    </w:p>
    <w:p w:rsidR="00F646E7" w:rsidRDefault="00F646E7" w:rsidP="00F646E7">
      <w:pPr>
        <w:pStyle w:val="Bodytext20"/>
        <w:shd w:val="clear" w:color="auto" w:fill="auto"/>
        <w:ind w:firstLine="600"/>
      </w:pPr>
      <w:r>
        <w:t>Ngoài các nội dung cơ bản trên, công tác tư tưởng ở cơ sở còn có các nội dung khác như giáo dục thẩm mỹ, giáo dục thể lực, giáo dục về sinh thái, môi trường... qua các hoạt động trong lĩnh vực khoa giáo.</w:t>
      </w:r>
    </w:p>
    <w:p w:rsidR="00F646E7" w:rsidRDefault="00F646E7" w:rsidP="00F646E7">
      <w:pPr>
        <w:pStyle w:val="Heading10"/>
        <w:keepNext/>
        <w:keepLines/>
        <w:numPr>
          <w:ilvl w:val="0"/>
          <w:numId w:val="8"/>
        </w:numPr>
        <w:shd w:val="clear" w:color="auto" w:fill="auto"/>
        <w:tabs>
          <w:tab w:val="left" w:pos="982"/>
        </w:tabs>
        <w:spacing w:before="0" w:after="0" w:line="360" w:lineRule="exact"/>
        <w:ind w:firstLine="600"/>
      </w:pPr>
      <w:r>
        <w:t>Nội dung để tiến hành CTTT trong g/đ hiện nay</w:t>
      </w:r>
    </w:p>
    <w:p w:rsidR="00F646E7" w:rsidRDefault="00F646E7" w:rsidP="00F646E7">
      <w:pPr>
        <w:pStyle w:val="Bodytext20"/>
        <w:numPr>
          <w:ilvl w:val="0"/>
          <w:numId w:val="9"/>
        </w:numPr>
        <w:shd w:val="clear" w:color="auto" w:fill="auto"/>
        <w:tabs>
          <w:tab w:val="left" w:pos="834"/>
        </w:tabs>
        <w:spacing w:before="0"/>
        <w:ind w:firstLine="600"/>
      </w:pPr>
      <w:r>
        <w:t>công tác giáo dục chính trị tư tưởng nâng cao lý luận chính trị, giáo dục CN Mac-Lenin, tt hcm để thực hiện mục tiêu của Đ thể hiện ừên Cương lĩnh, đường lối, nghị quyết, chỉ thị tùy vào tình hình cụ thể của từng g’đ.</w:t>
      </w:r>
    </w:p>
    <w:p w:rsidR="00F646E7" w:rsidRDefault="00F646E7" w:rsidP="00F646E7">
      <w:pPr>
        <w:pStyle w:val="Bodytext20"/>
        <w:numPr>
          <w:ilvl w:val="0"/>
          <w:numId w:val="9"/>
        </w:numPr>
        <w:shd w:val="clear" w:color="auto" w:fill="auto"/>
        <w:tabs>
          <w:tab w:val="left" w:pos="843"/>
        </w:tabs>
        <w:spacing w:before="0"/>
        <w:ind w:firstLine="600"/>
      </w:pPr>
      <w:r>
        <w:t>GD , tuyên truyền giữ gìn bản sắc văn hóa, xây dựng nếp sống văn minh đô thị, kỹ năng ứng xử giao tiếp, kỹ năng xử lý tình huống ở các t/chức CSĐ.</w:t>
      </w:r>
    </w:p>
    <w:p w:rsidR="00F646E7" w:rsidRDefault="00F646E7" w:rsidP="00F646E7">
      <w:pPr>
        <w:pStyle w:val="Bodytext20"/>
        <w:numPr>
          <w:ilvl w:val="0"/>
          <w:numId w:val="9"/>
        </w:numPr>
        <w:shd w:val="clear" w:color="auto" w:fill="auto"/>
        <w:tabs>
          <w:tab w:val="left" w:pos="877"/>
        </w:tabs>
        <w:spacing w:before="0"/>
        <w:ind w:firstLine="600"/>
      </w:pPr>
      <w:r>
        <w:t>nâng cao đạo đức cách mạng, học tập TT, ĐĐ, PC HCM theo chỉ thị 05.</w:t>
      </w:r>
    </w:p>
    <w:p w:rsidR="00F646E7" w:rsidRDefault="00F646E7" w:rsidP="00F646E7">
      <w:pPr>
        <w:pStyle w:val="Bodytext20"/>
        <w:numPr>
          <w:ilvl w:val="0"/>
          <w:numId w:val="9"/>
        </w:numPr>
        <w:shd w:val="clear" w:color="auto" w:fill="auto"/>
        <w:tabs>
          <w:tab w:val="left" w:pos="843"/>
        </w:tabs>
        <w:spacing w:before="0"/>
        <w:ind w:firstLine="600"/>
      </w:pPr>
      <w:r>
        <w:t>Xây dựng chỉnh đốn Đ, tự đổi mơi, tự chỉnh đốn , nâng cao trình độ cho CB-ĐV, đấu tranh với các biểu hiện tiêu cực, tăng cường công tác kiểm tra, giám sát, kỷ luật ĐV.</w:t>
      </w:r>
    </w:p>
    <w:p w:rsidR="00F646E7" w:rsidRDefault="00F646E7" w:rsidP="00F646E7">
      <w:pPr>
        <w:pStyle w:val="Bodytext20"/>
        <w:numPr>
          <w:ilvl w:val="0"/>
          <w:numId w:val="9"/>
        </w:numPr>
        <w:shd w:val="clear" w:color="auto" w:fill="auto"/>
        <w:tabs>
          <w:tab w:val="left" w:pos="834"/>
        </w:tabs>
        <w:spacing w:before="0"/>
        <w:ind w:firstLine="600"/>
      </w:pPr>
      <w:r>
        <w:t>Bảo vệ chủ quyền lãnh thổ, quốc phòng an ninh, mở cửa hội nhập kinh tế quốc tế, nâng cao trình độ cảnh giác, chống diễn biến hòa bình.</w:t>
      </w:r>
    </w:p>
    <w:p w:rsidR="00F646E7" w:rsidRDefault="00F646E7" w:rsidP="00F646E7">
      <w:pPr>
        <w:pStyle w:val="Heading10"/>
        <w:keepNext/>
        <w:keepLines/>
        <w:numPr>
          <w:ilvl w:val="0"/>
          <w:numId w:val="8"/>
        </w:numPr>
        <w:shd w:val="clear" w:color="auto" w:fill="auto"/>
        <w:tabs>
          <w:tab w:val="left" w:pos="982"/>
        </w:tabs>
        <w:spacing w:before="0" w:after="0" w:line="360" w:lineRule="exact"/>
        <w:ind w:firstLine="600"/>
      </w:pPr>
      <w:r>
        <w:t>Hình thức thực hiện</w:t>
      </w:r>
    </w:p>
    <w:p w:rsidR="00F646E7" w:rsidRDefault="00F646E7" w:rsidP="00F646E7">
      <w:pPr>
        <w:pStyle w:val="Bodytext20"/>
        <w:numPr>
          <w:ilvl w:val="0"/>
          <w:numId w:val="9"/>
        </w:numPr>
        <w:shd w:val="clear" w:color="auto" w:fill="auto"/>
        <w:tabs>
          <w:tab w:val="left" w:pos="829"/>
        </w:tabs>
        <w:spacing w:before="0"/>
        <w:ind w:firstLine="600"/>
      </w:pPr>
      <w:r>
        <w:t>Cấp ủy cơ sở phải tập trung lãnh đạo, đấy mạnh sản xuất, ổn định và từng bước cải thiện đời sống vật chất và tinh thần của nhân dân</w:t>
      </w:r>
    </w:p>
    <w:p w:rsidR="00F646E7" w:rsidRDefault="00F646E7" w:rsidP="00F646E7">
      <w:pPr>
        <w:pStyle w:val="Bodytext20"/>
        <w:numPr>
          <w:ilvl w:val="0"/>
          <w:numId w:val="9"/>
        </w:numPr>
        <w:shd w:val="clear" w:color="auto" w:fill="auto"/>
        <w:tabs>
          <w:tab w:val="left" w:pos="838"/>
        </w:tabs>
        <w:spacing w:before="0"/>
        <w:ind w:firstLine="600"/>
      </w:pPr>
      <w:r>
        <w:t>Giáo dục chính trị - tư tưởng thông qua sinh hoạt của các tổ chức đảng, chính quyền, mặt trận, các đoàn thể, các hội quần chúng và các cuộc họp nhân dân, huy động “toàn Đảng, toàn dân làm công tác tư tưởng”</w:t>
      </w:r>
    </w:p>
    <w:p w:rsidR="00F646E7" w:rsidRDefault="00F646E7" w:rsidP="00F646E7">
      <w:pPr>
        <w:pStyle w:val="Bodytext20"/>
        <w:numPr>
          <w:ilvl w:val="0"/>
          <w:numId w:val="9"/>
        </w:numPr>
        <w:shd w:val="clear" w:color="auto" w:fill="auto"/>
        <w:tabs>
          <w:tab w:val="left" w:pos="834"/>
        </w:tabs>
        <w:spacing w:before="0"/>
        <w:ind w:firstLine="600"/>
      </w:pPr>
      <w:r>
        <w:t>Thông qua các đợt sinh hoạt chính trị, các lớp học bồi dưỡng ngắn ngày và các hoạt động văn hóa, văn nghệ quần chúng đế giáo dục CT-TT</w:t>
      </w:r>
    </w:p>
    <w:p w:rsidR="00F646E7" w:rsidRDefault="00F646E7" w:rsidP="00F646E7">
      <w:pPr>
        <w:pStyle w:val="Bodytext20"/>
        <w:numPr>
          <w:ilvl w:val="0"/>
          <w:numId w:val="9"/>
        </w:numPr>
        <w:shd w:val="clear" w:color="auto" w:fill="auto"/>
        <w:tabs>
          <w:tab w:val="left" w:pos="843"/>
        </w:tabs>
        <w:spacing w:before="0"/>
        <w:ind w:firstLine="600"/>
      </w:pPr>
      <w:r>
        <w:t>Sử dụng các phương tiện thông tin đại chúng như: báo đài, bản tin nội bộ, khẩu hiệu, tuyên truyền lưu động... để cập nhật thông tin về tình hình chính trị, kinh tế, văn hóa, xã hội trong nước và thế giới cho đông đảo các tầng lớp nhân dân</w:t>
      </w:r>
    </w:p>
    <w:p w:rsidR="00F646E7" w:rsidRDefault="00F646E7" w:rsidP="00F646E7">
      <w:pPr>
        <w:pStyle w:val="Bodytext20"/>
        <w:numPr>
          <w:ilvl w:val="0"/>
          <w:numId w:val="9"/>
        </w:numPr>
        <w:shd w:val="clear" w:color="auto" w:fill="auto"/>
        <w:tabs>
          <w:tab w:val="left" w:pos="877"/>
        </w:tabs>
        <w:spacing w:before="0"/>
        <w:ind w:firstLine="600"/>
      </w:pPr>
      <w:r>
        <w:t>Sử dụng lực lượng tụyên truyền viên ở cơ sở</w:t>
      </w:r>
    </w:p>
    <w:p w:rsidR="00F646E7" w:rsidRDefault="00F646E7" w:rsidP="00F646E7">
      <w:pPr>
        <w:pStyle w:val="Bodytext20"/>
        <w:shd w:val="clear" w:color="auto" w:fill="auto"/>
        <w:ind w:firstLine="600"/>
      </w:pPr>
      <w:r>
        <w:t xml:space="preserve">-Tổ chức tiếp dân và thông qua các hình thức tiếp xúc trực tiếp của cán bộ, đảng viên với nhân </w:t>
      </w:r>
      <w:r>
        <w:lastRenderedPageBreak/>
        <w:t>dân</w:t>
      </w:r>
    </w:p>
    <w:p w:rsidR="00F646E7" w:rsidRDefault="00F646E7" w:rsidP="00F646E7">
      <w:pPr>
        <w:pStyle w:val="Heading10"/>
        <w:keepNext/>
        <w:keepLines/>
        <w:numPr>
          <w:ilvl w:val="0"/>
          <w:numId w:val="8"/>
        </w:numPr>
        <w:shd w:val="clear" w:color="auto" w:fill="auto"/>
        <w:tabs>
          <w:tab w:val="left" w:pos="987"/>
        </w:tabs>
        <w:spacing w:before="0" w:after="0" w:line="360" w:lineRule="exact"/>
        <w:ind w:firstLine="600"/>
      </w:pPr>
      <w:r>
        <w:t>Liên hệ công tác tư tưởng tại chi bộ:</w:t>
      </w:r>
    </w:p>
    <w:p w:rsidR="00F646E7" w:rsidRDefault="00F646E7" w:rsidP="00F646E7">
      <w:pPr>
        <w:pStyle w:val="Bodytext20"/>
        <w:shd w:val="clear" w:color="auto" w:fill="auto"/>
        <w:ind w:firstLine="600"/>
      </w:pPr>
      <w:r>
        <w:t>Phía trên liên hệ</w:t>
      </w:r>
    </w:p>
    <w:p w:rsidR="00F646E7" w:rsidRDefault="00F646E7" w:rsidP="00F646E7">
      <w:pPr>
        <w:pStyle w:val="Bodytext20"/>
        <w:shd w:val="clear" w:color="auto" w:fill="auto"/>
        <w:ind w:firstLine="600"/>
      </w:pPr>
      <w:r>
        <w:t>Ghi thêm phần 5.</w:t>
      </w:r>
    </w:p>
    <w:p w:rsidR="00F646E7" w:rsidRDefault="00F646E7" w:rsidP="00F646E7">
      <w:pPr>
        <w:pStyle w:val="Bodytext20"/>
        <w:numPr>
          <w:ilvl w:val="0"/>
          <w:numId w:val="9"/>
        </w:numPr>
        <w:shd w:val="clear" w:color="auto" w:fill="auto"/>
        <w:tabs>
          <w:tab w:val="left" w:pos="872"/>
        </w:tabs>
        <w:spacing w:before="0"/>
        <w:ind w:firstLine="600"/>
      </w:pPr>
      <w:r>
        <w:t>Triến khai, thực hiện cuộc vận động học tập theo tấm gương đạo đức Hồ Chí Minh.</w:t>
      </w:r>
    </w:p>
    <w:p w:rsidR="00F646E7" w:rsidRDefault="00F646E7" w:rsidP="00F646E7">
      <w:pPr>
        <w:pStyle w:val="Bodytext20"/>
        <w:numPr>
          <w:ilvl w:val="0"/>
          <w:numId w:val="9"/>
        </w:numPr>
        <w:shd w:val="clear" w:color="auto" w:fill="auto"/>
        <w:tabs>
          <w:tab w:val="left" w:pos="834"/>
        </w:tabs>
        <w:spacing w:before="0"/>
        <w:ind w:firstLine="600"/>
      </w:pPr>
      <w:r>
        <w:t>Tuyên truyền, giáo dục đạo dục học sinh học tập tấm gương đạo đức Hồ Chí Minh qua những câu chuyện kể vế Bác vào buổi chào cờ ngày thứ hai.</w:t>
      </w:r>
    </w:p>
    <w:p w:rsidR="00F646E7" w:rsidRDefault="00F646E7" w:rsidP="00F646E7">
      <w:pPr>
        <w:pStyle w:val="Bodytext20"/>
        <w:numPr>
          <w:ilvl w:val="0"/>
          <w:numId w:val="9"/>
        </w:numPr>
        <w:shd w:val="clear" w:color="auto" w:fill="auto"/>
        <w:tabs>
          <w:tab w:val="left" w:pos="834"/>
        </w:tabs>
        <w:spacing w:before="0"/>
        <w:ind w:firstLine="600"/>
      </w:pPr>
      <w:r>
        <w:t>To chức Đảng viên tham gia nghe thời sự tình hình trong nước và quốc tế tại Đảng ủy phường 11.</w:t>
      </w:r>
    </w:p>
    <w:p w:rsidR="00F646E7" w:rsidRDefault="00F646E7" w:rsidP="00F646E7">
      <w:pPr>
        <w:pStyle w:val="Bodytext20"/>
        <w:numPr>
          <w:ilvl w:val="0"/>
          <w:numId w:val="9"/>
        </w:numPr>
        <w:shd w:val="clear" w:color="auto" w:fill="auto"/>
        <w:tabs>
          <w:tab w:val="left" w:pos="872"/>
        </w:tabs>
        <w:spacing w:before="0"/>
        <w:ind w:firstLine="600"/>
      </w:pPr>
      <w:r>
        <w:t>Tổ chức đội ngũ tham gia học tập Nghị quyết do Quận ủy tổ chức.</w:t>
      </w:r>
    </w:p>
    <w:p w:rsidR="00F646E7" w:rsidRDefault="00F646E7" w:rsidP="00F646E7">
      <w:pPr>
        <w:pStyle w:val="Bodytext20"/>
        <w:numPr>
          <w:ilvl w:val="0"/>
          <w:numId w:val="9"/>
        </w:numPr>
        <w:shd w:val="clear" w:color="auto" w:fill="auto"/>
        <w:tabs>
          <w:tab w:val="left" w:pos="838"/>
        </w:tabs>
        <w:spacing w:before="0"/>
        <w:ind w:firstLine="600"/>
      </w:pPr>
      <w:r>
        <w:t>Hàng tháng Chi bộ trường tổ chức sinh hoạt định kí vào 16 giờ chiều ngày thứ sáu, tuần cuối của tháng họp đánh giá, nhận định công tác trong tháng và bàn bạc xây dựng công tác tháng tới.</w:t>
      </w:r>
    </w:p>
    <w:p w:rsidR="00F646E7" w:rsidRDefault="00F646E7" w:rsidP="00F646E7">
      <w:pPr>
        <w:pStyle w:val="Bodytext20"/>
        <w:numPr>
          <w:ilvl w:val="0"/>
          <w:numId w:val="9"/>
        </w:numPr>
        <w:shd w:val="clear" w:color="auto" w:fill="auto"/>
        <w:tabs>
          <w:tab w:val="left" w:pos="834"/>
        </w:tabs>
        <w:spacing w:before="0"/>
        <w:ind w:firstLine="600"/>
      </w:pPr>
      <w:r>
        <w:t>Thông qua các buổi họp hội đồng nhà trường, đồng chí Bí thư Chi bộ triển khai và quán triệt các Nghị quyết lập trường, tư tưởng chính trị dến đội ngũ CB-GV-CNV.</w:t>
      </w:r>
    </w:p>
    <w:p w:rsidR="00F646E7" w:rsidRDefault="00F646E7" w:rsidP="00F646E7">
      <w:pPr>
        <w:pStyle w:val="Bodytext20"/>
        <w:numPr>
          <w:ilvl w:val="0"/>
          <w:numId w:val="9"/>
        </w:numPr>
        <w:shd w:val="clear" w:color="auto" w:fill="auto"/>
        <w:tabs>
          <w:tab w:val="left" w:pos="872"/>
        </w:tabs>
        <w:spacing w:before="0"/>
        <w:ind w:firstLine="600"/>
      </w:pPr>
      <w:r>
        <w:t>Tham gia tốt các thi dân vận khéo do Đảng ủy phường tổ chức...</w:t>
      </w:r>
    </w:p>
    <w:p w:rsidR="00F646E7" w:rsidRDefault="00F646E7" w:rsidP="00F646E7">
      <w:pPr>
        <w:pStyle w:val="Bodytext20"/>
        <w:numPr>
          <w:ilvl w:val="0"/>
          <w:numId w:val="9"/>
        </w:numPr>
        <w:shd w:val="clear" w:color="auto" w:fill="auto"/>
        <w:tabs>
          <w:tab w:val="left" w:pos="872"/>
        </w:tabs>
        <w:spacing w:before="0"/>
        <w:ind w:firstLine="600"/>
      </w:pPr>
      <w:r>
        <w:t xml:space="preserve">Thực hiện các buổi tọa đàm, trao đối với giáo viên, phụ huynh, học sinh lớp </w:t>
      </w:r>
      <w:r>
        <w:rPr>
          <w:rStyle w:val="Bodytext2Italic"/>
        </w:rPr>
        <w:t>5.3.</w:t>
      </w:r>
    </w:p>
    <w:p w:rsidR="00F646E7" w:rsidRDefault="00F646E7" w:rsidP="00F646E7">
      <w:pPr>
        <w:pStyle w:val="Heading10"/>
        <w:keepNext/>
        <w:keepLines/>
        <w:numPr>
          <w:ilvl w:val="0"/>
          <w:numId w:val="8"/>
        </w:numPr>
        <w:shd w:val="clear" w:color="auto" w:fill="auto"/>
        <w:tabs>
          <w:tab w:val="left" w:pos="982"/>
        </w:tabs>
        <w:spacing w:before="0" w:after="0" w:line="360" w:lineRule="exact"/>
        <w:ind w:firstLine="600"/>
      </w:pPr>
      <w:r>
        <w:t>Giải pháp nâng cao chất lượng hiệu quả của ct tư tưởng</w:t>
      </w:r>
    </w:p>
    <w:p w:rsidR="00F646E7" w:rsidRDefault="00F646E7" w:rsidP="00F646E7">
      <w:pPr>
        <w:pStyle w:val="Bodytext20"/>
        <w:shd w:val="clear" w:color="auto" w:fill="auto"/>
        <w:ind w:firstLine="600"/>
      </w:pPr>
      <w:r>
        <w:t>+ Kịp thời thông tin tình hình thời sự cho CB ĐV và quần chúng ND vì tróen thực tế có những thông tin không kịp thời dê gây hoang mang.</w:t>
      </w:r>
    </w:p>
    <w:p w:rsidR="00F646E7" w:rsidRDefault="00F646E7" w:rsidP="00F646E7">
      <w:pPr>
        <w:pStyle w:val="Bodytext20"/>
        <w:shd w:val="clear" w:color="auto" w:fill="auto"/>
        <w:ind w:firstLine="600"/>
      </w:pPr>
      <w:r>
        <w:t>+ Mở rộng phát huy dân chủ trong Đảng, trong ND -&gt; nắm bắt tâm tư nguyện vọng của ND đe kịp thời giải quyết thỏa đáng các nguyện vọng chính đáng của ND</w:t>
      </w:r>
    </w:p>
    <w:p w:rsidR="00F646E7" w:rsidRDefault="00F646E7" w:rsidP="00F646E7">
      <w:pPr>
        <w:pStyle w:val="Bodytext20"/>
        <w:shd w:val="clear" w:color="auto" w:fill="auto"/>
        <w:ind w:firstLine="600"/>
      </w:pPr>
      <w:r>
        <w:t>+ Phải nắm bắt, đánh giá dự báo tình hình tư tưởng của CB ĐV và quần chúng ND để có biện pháp xử lí kịp thời</w:t>
      </w:r>
    </w:p>
    <w:p w:rsidR="00F646E7" w:rsidRDefault="00F646E7" w:rsidP="00F646E7">
      <w:pPr>
        <w:pStyle w:val="Bodytext20"/>
        <w:shd w:val="clear" w:color="auto" w:fill="auto"/>
        <w:ind w:firstLine="600"/>
      </w:pPr>
      <w:r>
        <w:t>+ Nâng cao chất lượng việc học NQ, tuyên truyền chính sách PL của nhà nước</w:t>
      </w:r>
    </w:p>
    <w:p w:rsidR="00F646E7" w:rsidRDefault="00F646E7" w:rsidP="00F646E7">
      <w:pPr>
        <w:pStyle w:val="Bodytext20"/>
        <w:shd w:val="clear" w:color="auto" w:fill="auto"/>
        <w:ind w:firstLine="600"/>
      </w:pPr>
      <w:r>
        <w:t>+ Đấy mạnh viêc học tập và làm theo tấm gương đạo đức HCM</w:t>
      </w:r>
    </w:p>
    <w:p w:rsidR="00F646E7" w:rsidRDefault="00F646E7" w:rsidP="00F646E7">
      <w:pPr>
        <w:pStyle w:val="Bodytext20"/>
        <w:shd w:val="clear" w:color="auto" w:fill="auto"/>
        <w:ind w:firstLine="600"/>
      </w:pPr>
      <w:r>
        <w:t>+ Tiếp tục thực hiện NQ TW 4 ngăn ngừa sự suy thoái về tư tưởng đạo đức trong một bộ phận CB ĐV</w:t>
      </w:r>
    </w:p>
    <w:p w:rsidR="00F646E7" w:rsidRDefault="00F646E7" w:rsidP="00F646E7">
      <w:pPr>
        <w:pStyle w:val="Bodytext20"/>
        <w:shd w:val="clear" w:color="auto" w:fill="auto"/>
        <w:ind w:firstLine="600"/>
      </w:pPr>
      <w:r>
        <w:t>+ Tuyên truyền nhân rộng các nhân tố mới, các gương điến hình tiêu biểu.</w:t>
      </w:r>
    </w:p>
    <w:p w:rsidR="00F646E7" w:rsidRDefault="00F646E7" w:rsidP="00F646E7">
      <w:pPr>
        <w:pStyle w:val="Bodytext20"/>
        <w:numPr>
          <w:ilvl w:val="0"/>
          <w:numId w:val="9"/>
        </w:numPr>
        <w:shd w:val="clear" w:color="auto" w:fill="auto"/>
        <w:tabs>
          <w:tab w:val="left" w:pos="834"/>
        </w:tabs>
        <w:spacing w:before="0"/>
        <w:ind w:firstLine="600"/>
      </w:pPr>
      <w:r>
        <w:t>Trước hết, Bí thư Chi bộ phải là người có bản lĩnh chính trị vững vàng, từ đó mới có thể hướng dân, quán triệt trong cán bộ, đảng viên tại Chi bộ những đường lối, chính sách, chủ trương của Đảng một cách chính xác nhất.</w:t>
      </w:r>
    </w:p>
    <w:p w:rsidR="00F646E7" w:rsidRDefault="00F646E7" w:rsidP="00F646E7">
      <w:pPr>
        <w:pStyle w:val="Bodytext20"/>
        <w:numPr>
          <w:ilvl w:val="0"/>
          <w:numId w:val="9"/>
        </w:numPr>
        <w:shd w:val="clear" w:color="auto" w:fill="auto"/>
        <w:tabs>
          <w:tab w:val="left" w:pos="834"/>
        </w:tabs>
        <w:spacing w:before="0"/>
        <w:ind w:firstLine="600"/>
      </w:pPr>
      <w:r>
        <w:t>Phân công nhiệm vụ cho đảng viên giám sát, theo dõi, nắm bắt tư tưởng của quần chúng thuộc Chi bộ;</w:t>
      </w:r>
    </w:p>
    <w:p w:rsidR="00F646E7" w:rsidRDefault="00F646E7" w:rsidP="00F646E7">
      <w:pPr>
        <w:pStyle w:val="Bodytext20"/>
        <w:numPr>
          <w:ilvl w:val="0"/>
          <w:numId w:val="9"/>
        </w:numPr>
        <w:shd w:val="clear" w:color="auto" w:fill="auto"/>
        <w:tabs>
          <w:tab w:val="left" w:pos="838"/>
        </w:tabs>
        <w:spacing w:before="0"/>
        <w:ind w:firstLine="600"/>
      </w:pPr>
      <w:r>
        <w:lastRenderedPageBreak/>
        <w:t>Tạo được sự gắn kết giữa các cán bộ, đảng viên trong Chi bộ, quan tâm, chăm lo đời sống tinh thần cũng như vật chất của cán bộ, đảng viên.</w:t>
      </w:r>
    </w:p>
    <w:p w:rsidR="00F646E7" w:rsidRDefault="00F646E7" w:rsidP="00F646E7">
      <w:pPr>
        <w:pStyle w:val="Bodytext20"/>
        <w:numPr>
          <w:ilvl w:val="0"/>
          <w:numId w:val="9"/>
        </w:numPr>
        <w:shd w:val="clear" w:color="auto" w:fill="auto"/>
        <w:tabs>
          <w:tab w:val="left" w:pos="838"/>
        </w:tabs>
        <w:spacing w:before="0"/>
        <w:ind w:firstLine="600"/>
      </w:pPr>
      <w:r>
        <w:t>Đảng viên được phân công theo dõi, giúp đỡ, bồi dưỡng quần chúng, đảng viên mới định kỳ hàng tháng làm việc với quần chúng, đảng viên mới để nắm bắt tâm tư, nguyện vọng, đánh giá ưu, khuyết điểm, đề ra biện pháp khắc phục khuyết điểm; đồng thời định kỳ báo cáo chi bộ kết quả rèn luyện của quần chúng, đảng’ viên mới.</w:t>
      </w:r>
    </w:p>
    <w:p w:rsidR="00F646E7" w:rsidRDefault="00F646E7" w:rsidP="00F646E7">
      <w:pPr>
        <w:pStyle w:val="Bodytext20"/>
        <w:shd w:val="clear" w:color="auto" w:fill="auto"/>
        <w:ind w:firstLine="600"/>
      </w:pPr>
      <w:r>
        <w:t>- Đẩy mạnh tuyên truyền gương.người tốt, việc tốt; kịp thời biểu dương, nhân rộng các tập thể, cá nhân tiêu biểu (ví dụ tại Chi bộ tôi đã tuyên dương một chị tạp vụ trong cơ quan vì đã không tham của rơi, mà đem trả lại cho người bị mất).</w:t>
      </w:r>
    </w:p>
    <w:p w:rsidR="00F646E7" w:rsidRDefault="00F646E7" w:rsidP="00F646E7">
      <w:pPr>
        <w:pStyle w:val="Bodytext30"/>
        <w:shd w:val="clear" w:color="auto" w:fill="auto"/>
        <w:spacing w:after="556"/>
        <w:ind w:left="920"/>
        <w:rPr>
          <w:lang w:val="en-US"/>
        </w:rPr>
      </w:pPr>
      <w:r>
        <w:t>Tóm lại : Công tác tư tưởng là một trong ba nội dung công tác xây dựng Đảng, được tiến hành thường xuyên nhằm không ngừng nâng cao năngTực lãnh đạo và sức chiến đấu của Đảng. Mỗi Tổ chức cơ sở Đảng, mỗi đảng viên, cán bộ, công chức, viên chức phải không ngừng học tập và rèn luyện, tự trang bị cho mình lập trường quan điếm chính trị vững vàng trên cơ sở nhận thức một cách đúng đắn và khoa học về hệ thống lý luận, đường lối chính trị của Đảng đê vừa làm tốt công tác tuyên truyền, giáo dục, thuyết phục, vận động quần chúng nhân dân vừa bảo vệ chủ trương, chính sách của Đảng và Nhà nước vừa kiên quyết đấu tranh chống lại những luận điệu xuyên tạc chống-đối nhằm làm suy 'yếu Đảng và hệ thống chính trị của nước ta.</w:t>
      </w:r>
      <w:bookmarkStart w:id="0" w:name="_GoBack"/>
      <w:bookmarkEnd w:id="0"/>
    </w:p>
    <w:p w:rsidR="00816DA9" w:rsidRDefault="009F1F81">
      <w:pPr>
        <w:pStyle w:val="Bodytext30"/>
        <w:shd w:val="clear" w:color="auto" w:fill="auto"/>
        <w:spacing w:after="556"/>
        <w:ind w:left="920"/>
      </w:pPr>
      <w:r>
        <w:t>Câu 7: Phân tích hình thức, phương pháp kiểm tra, giám sát? Liên hệ công tác kiểm tra, giám sát tại chi bộ, đảng bộ? Đe xuất giải pháp nâng cao chất lượng, hiệu quả công tác kiếm tra, giám sát?</w:t>
      </w:r>
    </w:p>
    <w:p w:rsidR="00816DA9" w:rsidRDefault="009F1F81">
      <w:pPr>
        <w:pStyle w:val="Heading10"/>
        <w:keepNext/>
        <w:keepLines/>
        <w:numPr>
          <w:ilvl w:val="0"/>
          <w:numId w:val="1"/>
        </w:numPr>
        <w:shd w:val="clear" w:color="auto" w:fill="auto"/>
        <w:tabs>
          <w:tab w:val="left" w:pos="828"/>
        </w:tabs>
        <w:spacing w:before="0" w:after="154" w:line="260" w:lineRule="exact"/>
        <w:ind w:firstLine="460"/>
      </w:pPr>
      <w:bookmarkStart w:id="1" w:name="bookmark0"/>
      <w:r>
        <w:rPr>
          <w:rStyle w:val="Heading11"/>
          <w:b/>
          <w:bCs/>
        </w:rPr>
        <w:t>Khái niêm kiếm tra giám sát</w:t>
      </w:r>
      <w:bookmarkEnd w:id="1"/>
    </w:p>
    <w:p w:rsidR="00816DA9" w:rsidRDefault="009F1F81">
      <w:pPr>
        <w:pStyle w:val="Bodytext20"/>
        <w:shd w:val="clear" w:color="auto" w:fill="auto"/>
        <w:spacing w:before="0"/>
        <w:ind w:firstLine="460"/>
      </w:pPr>
      <w:r>
        <w:t>Công tác kiểm tra, giám sát của Đảng là hoạt động thường xuyên của toàn Đảng, được tiến hành đối với tổ chức đảng và đảng viên, nhằm theo dõi, xem xét tình hình chấp hành Cương lĩnh chính trị, Điều lệ Đảng, các nghị quyết, chỉ thị của Đảng, chính sách, pháp luật của Nhà nước; thực hiện nhiệm vụ, quyền hạn của tổ chức đảng và đảng viên; giải quyết các vấn đề trong sinh hoạt và nội bộ đảng; để đánh giá, nhận xét về mỗi tổ chức đảng và đảng viên; góp phần hoàn thiện quy trình lãnh đạo, giữ vững kỷ luật; bảo đảm các quyết định được thực hiện nghiêm túc và đạt kết quả cao.</w:t>
      </w:r>
    </w:p>
    <w:p w:rsidR="00816DA9" w:rsidRDefault="009F1F81">
      <w:pPr>
        <w:pStyle w:val="Bodytext20"/>
        <w:shd w:val="clear" w:color="auto" w:fill="auto"/>
        <w:spacing w:before="0"/>
        <w:ind w:firstLine="460"/>
      </w:pPr>
      <w:r>
        <w:t>Kiểm tra, giám sát là một tất yếu khách quan, là một biểu hiện nghiêm túc của hoạt động có ý thức của mọi to chức và con người trong xã hội.</w:t>
      </w:r>
    </w:p>
    <w:p w:rsidR="00816DA9" w:rsidRDefault="009F1F81">
      <w:pPr>
        <w:pStyle w:val="Bodytext20"/>
        <w:shd w:val="clear" w:color="auto" w:fill="auto"/>
        <w:spacing w:before="0"/>
        <w:ind w:firstLine="460"/>
      </w:pPr>
      <w:r>
        <w:t>Kiếm tra, giám sát là chức năng lãnh đạo của Đảng, là bộ phận quan trọng trong toàn bộ công tác xây dựng Đảng.</w:t>
      </w:r>
    </w:p>
    <w:p w:rsidR="00816DA9" w:rsidRDefault="009F1F81">
      <w:pPr>
        <w:pStyle w:val="Bodytext20"/>
        <w:shd w:val="clear" w:color="auto" w:fill="auto"/>
        <w:spacing w:before="0"/>
        <w:ind w:firstLine="460"/>
      </w:pPr>
      <w:r>
        <w:t>V.I.LêNin đã chỉ rõ: khi đường lối, chính sách đã được xác định, mục tuêu, phương hướng</w:t>
      </w:r>
    </w:p>
    <w:p w:rsidR="00816DA9" w:rsidRDefault="009F1F81">
      <w:pPr>
        <w:pStyle w:val="Bodytext20"/>
        <w:shd w:val="clear" w:color="auto" w:fill="auto"/>
        <w:tabs>
          <w:tab w:val="left" w:leader="dot" w:pos="9701"/>
        </w:tabs>
        <w:spacing w:before="0"/>
        <w:ind w:left="920"/>
      </w:pPr>
      <w:r>
        <w:t>đã được thông qua thì nhiệm vụ tô chức phải đặc lên hàng đầu và sự lãnh đạo phải</w:t>
      </w:r>
      <w:r>
        <w:tab/>
        <w:t>vẫn ở</w:t>
      </w:r>
    </w:p>
    <w:p w:rsidR="00816DA9" w:rsidRDefault="009F1F81">
      <w:pPr>
        <w:pStyle w:val="Bodytext20"/>
        <w:shd w:val="clear" w:color="auto" w:fill="auto"/>
        <w:spacing w:before="0"/>
        <w:ind w:left="920"/>
      </w:pPr>
      <w:r>
        <w:t>đấy và chỉ có ở đấy.</w:t>
      </w:r>
    </w:p>
    <w:p w:rsidR="00816DA9" w:rsidRDefault="009F1F81">
      <w:pPr>
        <w:pStyle w:val="Bodytext20"/>
        <w:shd w:val="clear" w:color="auto" w:fill="auto"/>
        <w:tabs>
          <w:tab w:val="left" w:leader="dot" w:pos="9988"/>
        </w:tabs>
        <w:spacing w:before="0"/>
        <w:ind w:firstLine="460"/>
      </w:pPr>
      <w:r>
        <w:lastRenderedPageBreak/>
        <w:t>Chủ Tịch Hồ Chí Minh khẳng định: “ Chính sách đúng là nguồn gốc thắng lợi”</w:t>
      </w:r>
      <w:r>
        <w:tab/>
        <w:t>chín</w:t>
      </w:r>
    </w:p>
    <w:p w:rsidR="00816DA9" w:rsidRDefault="009F1F81">
      <w:pPr>
        <w:pStyle w:val="Bodytext20"/>
        <w:shd w:val="clear" w:color="auto" w:fill="auto"/>
        <w:spacing w:before="0"/>
        <w:ind w:left="920"/>
      </w:pPr>
      <w:r>
        <w:t>phần mười khuyết điểm trong công việc của chúng ta là vì thiếu sự kiểm tra.</w:t>
      </w:r>
    </w:p>
    <w:p w:rsidR="00816DA9" w:rsidRDefault="009F1F81">
      <w:pPr>
        <w:pStyle w:val="Heading10"/>
        <w:keepNext/>
        <w:keepLines/>
        <w:numPr>
          <w:ilvl w:val="0"/>
          <w:numId w:val="1"/>
        </w:numPr>
        <w:shd w:val="clear" w:color="auto" w:fill="auto"/>
        <w:tabs>
          <w:tab w:val="left" w:pos="852"/>
        </w:tabs>
        <w:spacing w:before="0" w:after="0" w:line="408" w:lineRule="exact"/>
        <w:ind w:firstLine="460"/>
      </w:pPr>
      <w:bookmarkStart w:id="2" w:name="bookmark1"/>
      <w:r>
        <w:rPr>
          <w:rStyle w:val="Heading11"/>
          <w:b/>
          <w:bCs/>
        </w:rPr>
        <w:t>Nhiệm vụ:</w:t>
      </w:r>
      <w:bookmarkEnd w:id="2"/>
    </w:p>
    <w:p w:rsidR="00816DA9" w:rsidRDefault="009F1F81">
      <w:pPr>
        <w:pStyle w:val="Bodytext30"/>
        <w:numPr>
          <w:ilvl w:val="0"/>
          <w:numId w:val="2"/>
        </w:numPr>
        <w:shd w:val="clear" w:color="auto" w:fill="auto"/>
        <w:tabs>
          <w:tab w:val="left" w:pos="919"/>
        </w:tabs>
        <w:spacing w:after="0" w:line="408" w:lineRule="exact"/>
        <w:ind w:firstLine="460"/>
      </w:pPr>
      <w:r>
        <w:t>Nhiệm vụ do điều 32 Điều lệ Đảng quy định.</w:t>
      </w:r>
    </w:p>
    <w:p w:rsidR="00816DA9" w:rsidRDefault="009F1F81">
      <w:pPr>
        <w:pStyle w:val="Bodytext20"/>
        <w:shd w:val="clear" w:color="auto" w:fill="auto"/>
        <w:spacing w:before="0" w:line="408" w:lineRule="exact"/>
        <w:ind w:firstLine="460"/>
      </w:pPr>
      <w:r>
        <w:t>1-Kiểm tra đảng viên, kể cả cấp ủy viên cùng cấp khi có dâu hiệu vi phạm tiêu chuẩn đảng viên, tiêu chuẩn cấp ủy viên và trong việc thực hiện nhiệm vụ đảng viên .</w:t>
      </w:r>
    </w:p>
    <w:p w:rsidR="00816DA9" w:rsidRDefault="009F1F81">
      <w:pPr>
        <w:pStyle w:val="Bodytext20"/>
        <w:numPr>
          <w:ilvl w:val="0"/>
          <w:numId w:val="3"/>
        </w:numPr>
        <w:shd w:val="clear" w:color="auto" w:fill="auto"/>
        <w:tabs>
          <w:tab w:val="left" w:pos="800"/>
        </w:tabs>
        <w:spacing w:before="0" w:line="408" w:lineRule="exact"/>
        <w:ind w:firstLine="460"/>
      </w:pPr>
      <w:r>
        <w:t>Kiểm tra tổ chức đảng cấp dưới khi có dấu hiệu vi phạm trong việc chấp hành Cương lĩnh chính trị, Điều lệ Đảng, nghị quyết, chỉ thị của Đảng, các nguyên tắc tổ chức của Đảng; kiểm tra việc thực hiện nhiệm vụ kiểm tra và thi hành kỷ luật trong Đảng.</w:t>
      </w:r>
    </w:p>
    <w:p w:rsidR="00816DA9" w:rsidRDefault="009F1F81">
      <w:pPr>
        <w:pStyle w:val="Bodytext20"/>
        <w:numPr>
          <w:ilvl w:val="0"/>
          <w:numId w:val="3"/>
        </w:numPr>
        <w:shd w:val="clear" w:color="auto" w:fill="auto"/>
        <w:tabs>
          <w:tab w:val="left" w:pos="800"/>
        </w:tabs>
        <w:spacing w:before="0" w:line="408" w:lineRule="exact"/>
        <w:ind w:firstLine="460"/>
      </w:pPr>
      <w:r>
        <w:t>Xem xét, kết luận những trường hợp vi phạm kỷ luật, quyết định hoặc đề nghị cấp ủy quyết định thi hành kỷ luật.</w:t>
      </w:r>
    </w:p>
    <w:p w:rsidR="00816DA9" w:rsidRDefault="009F1F81">
      <w:pPr>
        <w:pStyle w:val="Bodytext20"/>
        <w:numPr>
          <w:ilvl w:val="0"/>
          <w:numId w:val="3"/>
        </w:numPr>
        <w:shd w:val="clear" w:color="auto" w:fill="auto"/>
        <w:tabs>
          <w:tab w:val="left" w:pos="800"/>
        </w:tabs>
        <w:spacing w:before="0" w:line="408" w:lineRule="exact"/>
        <w:ind w:firstLine="460"/>
      </w:pPr>
      <w:r>
        <w:t>Giải quyết tô" cáo đôi với tổ chức đảng và đảng viên; giải quyết khiếu nại về kỷ luật đảng.</w:t>
      </w:r>
    </w:p>
    <w:p w:rsidR="00816DA9" w:rsidRDefault="009F1F81">
      <w:pPr>
        <w:pStyle w:val="Bodytext20"/>
        <w:numPr>
          <w:ilvl w:val="0"/>
          <w:numId w:val="3"/>
        </w:numPr>
        <w:shd w:val="clear" w:color="auto" w:fill="auto"/>
        <w:tabs>
          <w:tab w:val="left" w:pos="847"/>
        </w:tabs>
        <w:spacing w:before="0" w:line="408" w:lineRule="exact"/>
        <w:ind w:firstLine="460"/>
      </w:pPr>
      <w:r>
        <w:t>Kiểm tra tài chính của câ"p ủy cấp dưới và của cơ quan tài chính câ"p ủy cùng cấp.</w:t>
      </w:r>
    </w:p>
    <w:p w:rsidR="00816DA9" w:rsidRDefault="009F1F81">
      <w:pPr>
        <w:pStyle w:val="Bodytext30"/>
        <w:numPr>
          <w:ilvl w:val="0"/>
          <w:numId w:val="2"/>
        </w:numPr>
        <w:shd w:val="clear" w:color="auto" w:fill="auto"/>
        <w:tabs>
          <w:tab w:val="left" w:pos="919"/>
        </w:tabs>
        <w:spacing w:after="0" w:line="408" w:lineRule="exact"/>
        <w:ind w:firstLine="460"/>
      </w:pPr>
      <w:r>
        <w:t>Nhiệm vụ do đảng ủy giao .</w:t>
      </w:r>
    </w:p>
    <w:p w:rsidR="00816DA9" w:rsidRDefault="009F1F81">
      <w:pPr>
        <w:pStyle w:val="Bodytext20"/>
        <w:shd w:val="clear" w:color="auto" w:fill="auto"/>
        <w:spacing w:before="0" w:line="408" w:lineRule="exact"/>
        <w:ind w:firstLine="460"/>
      </w:pPr>
      <w:r>
        <w:t>Trong công tác lãnh đạo cũng như công tác xây dựng Đảng, tùy tình hình và yêu cầu cụ thể từng công việc, từng thời gian, đảng ủy cô sở giao nhiệm vụ cho các ban của đảng, trong đó có ủy ban kiểm tra. Những nhiệm vụ này thường có quan hệ trực tiếp đến chức năng, nhiệm vụ từng ban. Cho nên, ngoài nhiệm vụ theo qui định của Điều lệ Đảng, ủy ban kiểm tra còn phải làm tốt nhiệm vụ do đảng ủy giao.</w:t>
      </w:r>
    </w:p>
    <w:p w:rsidR="00816DA9" w:rsidRDefault="009F1F81">
      <w:pPr>
        <w:pStyle w:val="Bodytext30"/>
        <w:shd w:val="clear" w:color="auto" w:fill="auto"/>
        <w:spacing w:after="0" w:line="413" w:lineRule="exact"/>
        <w:ind w:firstLine="480"/>
      </w:pPr>
      <w:r>
        <w:rPr>
          <w:rStyle w:val="Bodytext320pt"/>
        </w:rPr>
        <w:t xml:space="preserve">c. </w:t>
      </w:r>
      <w:r>
        <w:t xml:space="preserve">Nhiệm vụ làm tham mứu cho đảng ủy cơ </w:t>
      </w:r>
      <w:r>
        <w:rPr>
          <w:rStyle w:val="Bodytext3Italic"/>
          <w:b/>
          <w:bCs/>
        </w:rPr>
        <w:t>sở</w:t>
      </w:r>
      <w:r>
        <w:t xml:space="preserve"> về những vấn đề sau:</w:t>
      </w:r>
    </w:p>
    <w:p w:rsidR="00816DA9" w:rsidRDefault="009F1F81">
      <w:pPr>
        <w:pStyle w:val="Bodytext20"/>
        <w:numPr>
          <w:ilvl w:val="0"/>
          <w:numId w:val="4"/>
        </w:numPr>
        <w:shd w:val="clear" w:color="auto" w:fill="auto"/>
        <w:tabs>
          <w:tab w:val="left" w:pos="745"/>
        </w:tabs>
        <w:spacing w:before="0" w:line="413" w:lineRule="exact"/>
        <w:ind w:firstLine="480"/>
      </w:pPr>
      <w:r>
        <w:t>Giúp đảng ủy tiến hành công tác kiểm tra theo điều 30 Điều lệ Đảng. Cụ thể là giúp đảng ủy đề ra phương hướng, nhiệm vụ kiểm tra cho các tổ chức đảng; định kỳ nghe các tổ chức đảng báo cáo tình hình và giải quyết các yêu cầu của tổ chức đảng về công tác kiểm tra và việc thi hành kỷ luật; xây dựng chương trình, kế hoạch kiểm tra (tháng, quí, năm) lập kế hoạch tiến hành từng cuộc kiểm tra ...</w:t>
      </w:r>
    </w:p>
    <w:p w:rsidR="00816DA9" w:rsidRDefault="009F1F81">
      <w:pPr>
        <w:pStyle w:val="Bodytext20"/>
        <w:numPr>
          <w:ilvl w:val="0"/>
          <w:numId w:val="4"/>
        </w:numPr>
        <w:shd w:val="clear" w:color="auto" w:fill="auto"/>
        <w:tabs>
          <w:tab w:val="left" w:pos="745"/>
        </w:tabs>
        <w:spacing w:before="0" w:line="413" w:lineRule="exact"/>
        <w:ind w:firstLine="480"/>
      </w:pPr>
      <w:r>
        <w:t>Hướng dẫn, kiểm tra các tổ chức đảng và đảng viên thực hiện công tác kiểm tra và kỷ luật trong Đảng. Qua đó, rút ra những vấn đề cần thiết về xây dựng Đảng trên các mặt chính trị, tư tưởng và tổ chức.</w:t>
      </w:r>
    </w:p>
    <w:p w:rsidR="00816DA9" w:rsidRDefault="009F1F81">
      <w:pPr>
        <w:pStyle w:val="Heading10"/>
        <w:keepNext/>
        <w:keepLines/>
        <w:numPr>
          <w:ilvl w:val="0"/>
          <w:numId w:val="4"/>
        </w:numPr>
        <w:shd w:val="clear" w:color="auto" w:fill="auto"/>
        <w:tabs>
          <w:tab w:val="left" w:pos="817"/>
        </w:tabs>
        <w:spacing w:before="0" w:after="0" w:line="408" w:lineRule="exact"/>
        <w:ind w:firstLine="480"/>
      </w:pPr>
      <w:bookmarkStart w:id="3" w:name="bookmark2"/>
      <w:r>
        <w:rPr>
          <w:rStyle w:val="Heading11"/>
          <w:b/>
          <w:bCs/>
        </w:rPr>
        <w:t>Hình thức:</w:t>
      </w:r>
      <w:bookmarkEnd w:id="3"/>
    </w:p>
    <w:p w:rsidR="00816DA9" w:rsidRDefault="009F1F81">
      <w:pPr>
        <w:pStyle w:val="Bodytext20"/>
        <w:numPr>
          <w:ilvl w:val="0"/>
          <w:numId w:val="5"/>
        </w:numPr>
        <w:shd w:val="clear" w:color="auto" w:fill="auto"/>
        <w:tabs>
          <w:tab w:val="left" w:pos="745"/>
        </w:tabs>
        <w:spacing w:before="0" w:line="408" w:lineRule="exact"/>
        <w:ind w:firstLine="480"/>
      </w:pPr>
      <w:r>
        <w:t>Qua khảo sát tình hình, ủy ban kiểm tra lập kế hoạch kiểm tra, xác định rõ mục đích, yêu cầu, nội dung, đối tượng, mốc thời gian và thời gian kiểm tra; lập tổ kiểm tra hoặc phân công cán bộ kiểm tra. Thông báo nội dung kiểm tra (gồm những điểm chính trong kế hoạch kiểm tra) cho đảng viên được kiểm tra và cấp ủy, chi bộ quản lý đảng viên đó.</w:t>
      </w:r>
    </w:p>
    <w:p w:rsidR="00816DA9" w:rsidRDefault="009F1F81">
      <w:pPr>
        <w:pStyle w:val="Bodytext20"/>
        <w:numPr>
          <w:ilvl w:val="0"/>
          <w:numId w:val="5"/>
        </w:numPr>
        <w:shd w:val="clear" w:color="auto" w:fill="auto"/>
        <w:tabs>
          <w:tab w:val="left" w:pos="745"/>
        </w:tabs>
        <w:spacing w:before="0" w:line="408" w:lineRule="exact"/>
        <w:ind w:firstLine="480"/>
      </w:pPr>
      <w:r>
        <w:t xml:space="preserve">Trao đổi thông nhất với cấp ủy, chi bộ (quản lý đảng viên) về kế hoạch và cách tiến hành kiểm tra. Hướng dẫn đảng viên được kiểm tra chuẩn bị báo cáo nội dung kiểm tra bằng văn bản. Thu thập tài </w:t>
      </w:r>
      <w:r>
        <w:lastRenderedPageBreak/>
        <w:t>liệu có liên quan đến nội dung kiểm tra; thẩm tra, xác minh những vấn đề cần thiết.</w:t>
      </w:r>
    </w:p>
    <w:p w:rsidR="00816DA9" w:rsidRDefault="009F1F81">
      <w:pPr>
        <w:pStyle w:val="Bodytext20"/>
        <w:numPr>
          <w:ilvl w:val="0"/>
          <w:numId w:val="5"/>
        </w:numPr>
        <w:shd w:val="clear" w:color="auto" w:fill="auto"/>
        <w:tabs>
          <w:tab w:val="left" w:pos="745"/>
        </w:tabs>
        <w:spacing w:before="0" w:line="408" w:lineRule="exact"/>
        <w:ind w:firstLine="480"/>
      </w:pPr>
      <w:r>
        <w:t>Đảng viên được kiểm tra trình bày trước chi bộ về nội dung kiểm tra, trừ vân đề liên quan đến bí mật của Đảng và Nhà nước. Đảng viên được kiểm tra là đảng ủy viên hoặc là cán bộ thuộc diện cấp ủy quản lý, sau khi trình bày ở chi bộ, có phải trình bày ở đảng ủy nữa hay không, do ủy ban kiểm tra đảng ủy cơ sở quyết định. Tại hội nghị chi bộ hoặc đảng ủy tổ, (cán bộ) kiểm tra bổ sung, gợi ý những vấn đề để chi bộ, đảng ủy xem xét. Hội nghị chi bộ hoặc đảng ủy có trách nhiệm góp ý làm rõ đúng, sai. Trường hợp kết luận có vi phạm đến mức phải xử lý kỷ luật thì chi bộ hoặc đảng ủy biểu quyết quyết định hoặc đề nghị cấp có thẩm quyền thi hành kỷ luật.</w:t>
      </w:r>
    </w:p>
    <w:p w:rsidR="00816DA9" w:rsidRDefault="009F1F81">
      <w:pPr>
        <w:pStyle w:val="Bodytext20"/>
        <w:numPr>
          <w:ilvl w:val="0"/>
          <w:numId w:val="6"/>
        </w:numPr>
        <w:shd w:val="clear" w:color="auto" w:fill="auto"/>
        <w:tabs>
          <w:tab w:val="left" w:pos="686"/>
        </w:tabs>
        <w:spacing w:before="0" w:line="408" w:lineRule="exact"/>
        <w:ind w:firstLine="480"/>
      </w:pPr>
      <w:r>
        <w:t>Nếu thấy kết luận của tổ chức đảng là đủ và đúng thì tổ (cán bộ) kiểm tra chấp thuận; nếu thấy có nội dung chưa rõ thì tổ (cán bộ) kiểm tra tiếp tục thẩm tra, xác minh để kết luận chính xác .</w:t>
      </w:r>
    </w:p>
    <w:p w:rsidR="00816DA9" w:rsidRDefault="009F1F81">
      <w:pPr>
        <w:pStyle w:val="Bodytext20"/>
        <w:numPr>
          <w:ilvl w:val="0"/>
          <w:numId w:val="6"/>
        </w:numPr>
        <w:shd w:val="clear" w:color="auto" w:fill="auto"/>
        <w:tabs>
          <w:tab w:val="left" w:pos="686"/>
        </w:tabs>
        <w:spacing w:before="0" w:line="408" w:lineRule="exact"/>
        <w:ind w:firstLine="480"/>
      </w:pPr>
      <w:r>
        <w:t>Tổ (cán bộ) kiểm tra trao đổi với đảng viên được kiểm tra và tổ chức đảng quản lý đảng viên đó dự kiến kết luận của mình.</w:t>
      </w:r>
    </w:p>
    <w:p w:rsidR="00816DA9" w:rsidRDefault="009F1F81">
      <w:pPr>
        <w:pStyle w:val="Bodytext20"/>
        <w:numPr>
          <w:ilvl w:val="0"/>
          <w:numId w:val="5"/>
        </w:numPr>
        <w:shd w:val="clear" w:color="auto" w:fill="auto"/>
        <w:tabs>
          <w:tab w:val="left" w:pos="795"/>
        </w:tabs>
        <w:spacing w:before="0" w:line="408" w:lineRule="exact"/>
        <w:ind w:firstLine="440"/>
      </w:pPr>
      <w:r>
        <w:t>Tổ ( cán bộ) kiểm tra báo cáo kết quả kiểm tra với ủy ban kiểm tra đảng ủy cơ sở để xem xét, kết luận. Trường hợp đảng ủy kiểm tra thì ủy ban kiểm tra giúp đảng ủy kết luận. Ưy ban kiểm tra báo cáo đảng ủy cơ sở xem xét quyết định kỷ luật đối với đảng viên vi phạm (nếu có). Thông báo kết quả và công bô" quyết định thi hành kỷ luật ( nếu có); báo cáo kết quả kiểm tra lên đảng ủy và ủy ban kiểm tra câ"p trên. Theo dõi, đôn đốc việc thực hiện thông báo kiểm tra và quyết định kỷ luật (nếu có).</w:t>
      </w:r>
    </w:p>
    <w:p w:rsidR="00816DA9" w:rsidRDefault="009F1F81">
      <w:pPr>
        <w:pStyle w:val="Bodytext20"/>
        <w:numPr>
          <w:ilvl w:val="0"/>
          <w:numId w:val="5"/>
        </w:numPr>
        <w:shd w:val="clear" w:color="auto" w:fill="auto"/>
        <w:tabs>
          <w:tab w:val="left" w:pos="800"/>
        </w:tabs>
        <w:spacing w:before="0" w:line="408" w:lineRule="exact"/>
        <w:ind w:firstLine="440"/>
      </w:pPr>
      <w:r>
        <w:t>Lập và lưu trữ hồ sơ. Nếu đảng viên vi phạm bị thi hành kỷ luật thì lưu vào hồ sơ kỷ luật.</w:t>
      </w:r>
    </w:p>
    <w:p w:rsidR="00816DA9" w:rsidRDefault="009F1F81">
      <w:pPr>
        <w:pStyle w:val="Bodytext30"/>
        <w:shd w:val="clear" w:color="auto" w:fill="auto"/>
        <w:spacing w:after="0" w:line="360" w:lineRule="exact"/>
        <w:ind w:firstLine="440"/>
      </w:pPr>
      <w:r>
        <w:t>Liên hệ công tác kiểm tra, giám sát tại chi bộ, đảng bộ</w:t>
      </w:r>
    </w:p>
    <w:p w:rsidR="00816DA9" w:rsidRDefault="009F1F81">
      <w:pPr>
        <w:pStyle w:val="Bodytext20"/>
        <w:shd w:val="clear" w:color="auto" w:fill="auto"/>
        <w:spacing w:before="0"/>
        <w:ind w:firstLine="320"/>
        <w:jc w:val="left"/>
      </w:pPr>
      <w:r>
        <w:t>+ Chủ the của KT, GS là chi bộ trực thuộc phường 11, các đ/c Đảng ủy viên làm công tác KT, GS; UBKT Đảng ủy.</w:t>
      </w:r>
    </w:p>
    <w:p w:rsidR="00816DA9" w:rsidRDefault="009F1F81">
      <w:pPr>
        <w:pStyle w:val="Bodytext20"/>
        <w:shd w:val="clear" w:color="auto" w:fill="auto"/>
        <w:spacing w:before="0"/>
        <w:ind w:firstLine="320"/>
        <w:jc w:val="left"/>
      </w:pPr>
      <w:r>
        <w:t>+ Đối tượng KT, GS : các chi bộ trực thuộc và Đảng viên trong toàn Đảng bộ</w:t>
      </w:r>
    </w:p>
    <w:p w:rsidR="00816DA9" w:rsidRDefault="009F1F81">
      <w:pPr>
        <w:pStyle w:val="Bodytext20"/>
        <w:shd w:val="clear" w:color="auto" w:fill="auto"/>
        <w:spacing w:before="0"/>
        <w:ind w:firstLine="320"/>
        <w:jc w:val="left"/>
      </w:pPr>
      <w:r>
        <w:t>+ KT, GS thông qua :</w:t>
      </w:r>
    </w:p>
    <w:p w:rsidR="00816DA9" w:rsidRDefault="009F1F81">
      <w:pPr>
        <w:pStyle w:val="Bodytext20"/>
        <w:shd w:val="clear" w:color="auto" w:fill="auto"/>
        <w:spacing w:before="0"/>
        <w:ind w:firstLine="1160"/>
        <w:jc w:val="left"/>
      </w:pPr>
      <w:r>
        <w:t>Các cuộc họp : họp Đảng ủy, họp ban thường vụ Đảng ủy, hội ý giữa Đảng và các đoàn thê XH,...</w:t>
      </w:r>
    </w:p>
    <w:p w:rsidR="00816DA9" w:rsidRDefault="009F1F81">
      <w:pPr>
        <w:pStyle w:val="Bodytext20"/>
        <w:shd w:val="clear" w:color="auto" w:fill="auto"/>
        <w:spacing w:before="0"/>
        <w:ind w:firstLine="980"/>
        <w:jc w:val="left"/>
      </w:pPr>
      <w:r>
        <w:t>_Các báo cáo</w:t>
      </w:r>
    </w:p>
    <w:p w:rsidR="00816DA9" w:rsidRDefault="009F1F81">
      <w:pPr>
        <w:pStyle w:val="Bodytext20"/>
        <w:shd w:val="clear" w:color="auto" w:fill="auto"/>
        <w:spacing w:before="0"/>
        <w:ind w:firstLine="980"/>
        <w:jc w:val="left"/>
      </w:pPr>
      <w:r>
        <w:t>_ KT, GS thông qua các Đảng ủy viên, Đảng ủy viên được phân công mảng công tác, nhiệm vụ nào thì KT, GS công tác, nhiệm vụ đó</w:t>
      </w:r>
    </w:p>
    <w:p w:rsidR="00816DA9" w:rsidRDefault="009F1F81">
      <w:pPr>
        <w:pStyle w:val="Bodytext20"/>
        <w:shd w:val="clear" w:color="auto" w:fill="auto"/>
        <w:spacing w:before="0"/>
        <w:ind w:firstLine="980"/>
        <w:jc w:val="left"/>
      </w:pPr>
      <w:r>
        <w:t>_cấp ủy xây dựng chương trình, kế hoạch KT,GS và tiến hành KT, GS theo kế hoạch</w:t>
      </w:r>
    </w:p>
    <w:p w:rsidR="00816DA9" w:rsidRDefault="009F1F81">
      <w:pPr>
        <w:pStyle w:val="Bodytext20"/>
        <w:shd w:val="clear" w:color="auto" w:fill="auto"/>
        <w:spacing w:before="0"/>
        <w:ind w:firstLine="0"/>
        <w:jc w:val="left"/>
      </w:pPr>
      <w:r>
        <w:t>đã đề ra.</w:t>
      </w:r>
    </w:p>
    <w:p w:rsidR="00816DA9" w:rsidRDefault="009F1F81">
      <w:pPr>
        <w:pStyle w:val="Bodytext20"/>
        <w:shd w:val="clear" w:color="auto" w:fill="auto"/>
        <w:spacing w:before="0"/>
        <w:ind w:firstLine="320"/>
        <w:jc w:val="left"/>
      </w:pPr>
      <w:r>
        <w:t>+ Nội dung KT, GS</w:t>
      </w:r>
    </w:p>
    <w:p w:rsidR="00816DA9" w:rsidRDefault="009F1F81">
      <w:pPr>
        <w:pStyle w:val="Bodytext20"/>
        <w:shd w:val="clear" w:color="auto" w:fill="auto"/>
        <w:spacing w:before="0"/>
        <w:ind w:firstLine="980"/>
        <w:jc w:val="left"/>
      </w:pPr>
      <w:r>
        <w:t>KT, GS việc chấp hành cương lĩnh, chủ trương, nghị quyết, chỉ thị, qui định về những điều Đảnu viên không được làm</w:t>
      </w:r>
    </w:p>
    <w:p w:rsidR="00816DA9" w:rsidRDefault="009F1F81">
      <w:pPr>
        <w:pStyle w:val="Bodytext20"/>
        <w:shd w:val="clear" w:color="auto" w:fill="auto"/>
        <w:spacing w:before="0"/>
        <w:ind w:left="980" w:right="1480" w:hanging="220"/>
        <w:jc w:val="left"/>
      </w:pPr>
      <w:r>
        <w:t xml:space="preserve">_KT, GS việc thực hiện NT TTDC, tự phê bình và phê bình KT, GS việc thực hiện nhiệm vụ ĐV (xem 4 nhiệm vụ trong điều lệ đảng KT, GS việc thực hành tiết kiệm, chống tham nhũng, lãng phí của ĐV KT, GS các khâu trong công tác </w:t>
      </w:r>
      <w:r>
        <w:lastRenderedPageBreak/>
        <w:t>tô chức cán bộ</w:t>
      </w:r>
    </w:p>
    <w:p w:rsidR="00816DA9" w:rsidRDefault="009F1F81">
      <w:pPr>
        <w:pStyle w:val="Bodytext30"/>
        <w:shd w:val="clear" w:color="auto" w:fill="auto"/>
        <w:spacing w:after="0" w:line="360" w:lineRule="exact"/>
        <w:ind w:firstLine="320"/>
        <w:jc w:val="left"/>
      </w:pPr>
      <w:r>
        <w:t>Đe xuất biện pháp để thực hiện tốt công tác này tại chi bộ (đảng bộ) mình?</w:t>
      </w:r>
    </w:p>
    <w:p w:rsidR="00816DA9" w:rsidRDefault="009F1F81">
      <w:pPr>
        <w:pStyle w:val="Bodytext20"/>
        <w:shd w:val="clear" w:color="auto" w:fill="auto"/>
        <w:spacing w:before="0"/>
        <w:ind w:left="760" w:right="4320" w:firstLine="0"/>
        <w:jc w:val="left"/>
      </w:pPr>
      <w:r>
        <w:t>+ Nâng cao trách nhiệm của cấp ủy trong KT, GS + Phối hợp linh hoạt các hình thức KT, GS</w:t>
      </w:r>
    </w:p>
    <w:p w:rsidR="00816DA9" w:rsidRDefault="009F1F81">
      <w:pPr>
        <w:pStyle w:val="Bodytext20"/>
        <w:shd w:val="clear" w:color="auto" w:fill="auto"/>
        <w:spacing w:before="0"/>
        <w:ind w:left="760" w:firstLine="0"/>
        <w:jc w:val="left"/>
      </w:pPr>
      <w:r>
        <w:t>+ Cấp ủy chỉ đạo UBKT, xây dựng kế hoạch KT, GS và KT, GS theo kế hoạch + Qua GS nếu phát hiện ĐV có dấu hiệu vi phạm thì phải tiến hành KT, kết luận đúng sai + Nâng cao chất lượng đội ngũ cấp ủy và chất lượng CB làm công tác KT, GS -&gt; chú ý bồi dưỡng nghiệp vụ cho cấp ủy và các đ/c trong UBKT + Kịp thời giải quyết các đơn thư khiếu nại, tố cáo + ĐV vi phạm phải xử lí nghiêm minh.</w:t>
      </w:r>
    </w:p>
    <w:p w:rsidR="00816DA9" w:rsidRDefault="009F1F81">
      <w:pPr>
        <w:pStyle w:val="Heading10"/>
        <w:keepNext/>
        <w:keepLines/>
        <w:shd w:val="clear" w:color="auto" w:fill="auto"/>
        <w:spacing w:before="0" w:after="0" w:line="360" w:lineRule="exact"/>
        <w:jc w:val="left"/>
      </w:pPr>
      <w:bookmarkStart w:id="4" w:name="bookmark3"/>
      <w:r>
        <w:t>Câu 8: Học viên xây dựng tình huống công tác đảng và xử lý:</w:t>
      </w:r>
      <w:bookmarkEnd w:id="4"/>
    </w:p>
    <w:p w:rsidR="00816DA9" w:rsidRDefault="009F1F81">
      <w:pPr>
        <w:pStyle w:val="Bodytext30"/>
        <w:numPr>
          <w:ilvl w:val="0"/>
          <w:numId w:val="7"/>
        </w:numPr>
        <w:shd w:val="clear" w:color="auto" w:fill="auto"/>
        <w:tabs>
          <w:tab w:val="left" w:pos="866"/>
        </w:tabs>
        <w:spacing w:after="0" w:line="360" w:lineRule="exact"/>
        <w:ind w:firstLine="460"/>
      </w:pPr>
      <w:r>
        <w:t>tình huống về công tác đảng viên,</w:t>
      </w:r>
    </w:p>
    <w:p w:rsidR="00816DA9" w:rsidRDefault="009F1F81">
      <w:pPr>
        <w:pStyle w:val="Bodytext20"/>
        <w:shd w:val="clear" w:color="auto" w:fill="auto"/>
        <w:spacing w:before="0"/>
        <w:ind w:firstLine="460"/>
      </w:pPr>
      <w:r>
        <w:t>Chi bộ A tổ chức kết nạp đảng viên cho một quần chúng và khi làm thủ tục chuyển đảng chính thức thì thấy rằng khi kết nạp đồng chí đó chưa đủ 18 tuổi (tính theo tháng). Hiện có 2 quan điểm:</w:t>
      </w:r>
    </w:p>
    <w:p w:rsidR="00816DA9" w:rsidRDefault="009F1F81">
      <w:pPr>
        <w:pStyle w:val="Bodytext20"/>
        <w:shd w:val="clear" w:color="auto" w:fill="auto"/>
        <w:spacing w:before="0"/>
        <w:ind w:firstLine="460"/>
      </w:pPr>
      <w:r>
        <w:t>Quan điểm 1: Đây là 01 đồng chí tốt, có nhiều thành tích. Nay khi chuyển Đảng chính thức đồng chí đó đã trên 18 tuối thì vẫn công nhận đồng chí ấy là đảng viên và làm các thủ tục xem xét chuyến Đảng chính thức bình thường.</w:t>
      </w:r>
    </w:p>
    <w:p w:rsidR="00816DA9" w:rsidRDefault="009F1F81">
      <w:pPr>
        <w:pStyle w:val="Bodytext20"/>
        <w:shd w:val="clear" w:color="auto" w:fill="auto"/>
        <w:spacing w:before="0"/>
        <w:ind w:firstLine="460"/>
      </w:pPr>
      <w:r>
        <w:t>Quan điểm 2: Khi kết nạp Đảng, đồng chí đó chưa đủ 18 tuổi nên cần phải dừng ngay việc xét chuyển Đảng chính thức và làm thủ tục gửi lên cấp trên để giải quyết theo các quy định của Đảng.</w:t>
      </w:r>
    </w:p>
    <w:p w:rsidR="00816DA9" w:rsidRDefault="009F1F81">
      <w:pPr>
        <w:pStyle w:val="Bodytext20"/>
        <w:shd w:val="clear" w:color="auto" w:fill="auto"/>
        <w:spacing w:before="0"/>
        <w:ind w:firstLine="460"/>
      </w:pPr>
      <w:r>
        <w:t>Xử lý tình huống này như thế nào?</w:t>
      </w:r>
    </w:p>
    <w:p w:rsidR="00816DA9" w:rsidRDefault="009F1F81">
      <w:pPr>
        <w:pStyle w:val="Bodytext40"/>
        <w:shd w:val="clear" w:color="auto" w:fill="auto"/>
      </w:pPr>
      <w:r>
        <w:t>trả lời:</w:t>
      </w:r>
    </w:p>
    <w:p w:rsidR="00816DA9" w:rsidRDefault="009F1F81">
      <w:pPr>
        <w:pStyle w:val="Bodytext20"/>
        <w:shd w:val="clear" w:color="auto" w:fill="auto"/>
        <w:spacing w:before="0"/>
        <w:ind w:firstLine="460"/>
      </w:pPr>
      <w:r>
        <w:t>Theo Hướng dẫn số 45 - QĐ/TW ngày 01/11/2011 của Ban Chấp hành Trung ương khóa XI thì quy định về độ tuổi của người vào Đảng: “Tại thời điểm chi bộ xét kết nạp, người vào Đảng phải đủ 18 tuổi trở lên (tính theo tháng)”. Như vậy, trường hợp nêu ở trên khi kết nạp đảng chưa đủ độ tuổi theo quy định nên xử lý theo quan điểm 2 là đúng.</w:t>
      </w:r>
    </w:p>
    <w:p w:rsidR="00816DA9" w:rsidRDefault="009F1F81">
      <w:pPr>
        <w:pStyle w:val="Bodytext20"/>
        <w:shd w:val="clear" w:color="auto" w:fill="auto"/>
        <w:spacing w:before="0"/>
        <w:ind w:firstLine="460"/>
      </w:pPr>
      <w:r>
        <w:t>Tô chức và cá nhân có liên quan cũng phải xem xét trách nhiệm trong thấm tra xác minh lý lịch của người xin vào Đảng.</w:t>
      </w:r>
    </w:p>
    <w:p w:rsidR="00816DA9" w:rsidRDefault="009F1F81">
      <w:pPr>
        <w:pStyle w:val="Bodytext20"/>
        <w:shd w:val="clear" w:color="auto" w:fill="auto"/>
        <w:spacing w:before="0" w:after="300"/>
        <w:ind w:firstLine="460"/>
      </w:pPr>
      <w:r>
        <w:t>Tô chức và cá nhân có liên quan cũng phải xem xét trách nhiệm trong tham tra xác minh lý lịch của người xin vào Đảng.</w:t>
      </w:r>
    </w:p>
    <w:p w:rsidR="00816DA9" w:rsidRDefault="009F1F81">
      <w:pPr>
        <w:pStyle w:val="Heading10"/>
        <w:keepNext/>
        <w:keepLines/>
        <w:numPr>
          <w:ilvl w:val="0"/>
          <w:numId w:val="7"/>
        </w:numPr>
        <w:shd w:val="clear" w:color="auto" w:fill="auto"/>
        <w:tabs>
          <w:tab w:val="left" w:pos="876"/>
        </w:tabs>
        <w:spacing w:before="0" w:after="0" w:line="360" w:lineRule="exact"/>
        <w:ind w:firstLine="460"/>
      </w:pPr>
      <w:bookmarkStart w:id="5" w:name="bookmark4"/>
      <w:r>
        <w:t>tình huống đại hội chi bộ, đảng bộ;</w:t>
      </w:r>
      <w:bookmarkEnd w:id="5"/>
    </w:p>
    <w:p w:rsidR="00816DA9" w:rsidRDefault="009F1F81">
      <w:pPr>
        <w:pStyle w:val="Bodytext20"/>
        <w:shd w:val="clear" w:color="auto" w:fill="auto"/>
        <w:spacing w:before="0"/>
        <w:ind w:firstLine="460"/>
        <w:jc w:val="left"/>
      </w:pPr>
      <w:r>
        <w:t>Đại hội chi bộ bầu đại biểu đi dự đại hội đảng bộ cấp trên, nhưng không bầu bằng phiếu kín mà thực hiện biếu quyết bằng giơ tay. Như vậy đúng hay sai?</w:t>
      </w:r>
    </w:p>
    <w:p w:rsidR="00816DA9" w:rsidRDefault="009F1F81">
      <w:pPr>
        <w:pStyle w:val="Bodytext20"/>
        <w:shd w:val="clear" w:color="auto" w:fill="auto"/>
        <w:spacing w:before="0"/>
        <w:ind w:firstLine="0"/>
        <w:jc w:val="left"/>
      </w:pPr>
      <w:r>
        <w:rPr>
          <w:rStyle w:val="Bodytext2Bold"/>
        </w:rPr>
        <w:t xml:space="preserve">Trả lời: </w:t>
      </w:r>
      <w:r>
        <w:t>Điểm 1, Điều 3- Quy ché bầu cử trong Đảng ban hành theo Quyết định số 244- QĐ/TW của Bộ Chính trị quy định: “ Việc bầu cử bằng phiếu kín thực hiện trong các trường hợp:...Bầu đại biêu dự đại hội đảng bộ cấp trên”.</w:t>
      </w:r>
    </w:p>
    <w:p w:rsidR="00816DA9" w:rsidRDefault="009F1F81">
      <w:pPr>
        <w:pStyle w:val="Bodytext20"/>
        <w:shd w:val="clear" w:color="auto" w:fill="auto"/>
        <w:spacing w:before="0"/>
        <w:ind w:firstLine="0"/>
        <w:jc w:val="left"/>
      </w:pPr>
      <w:r>
        <w:t>Chi bộ bầu đại biêu dự đại hội đảng bộ cấp trên bằng hình thức biểu quyết giơ tay là không đúng quy định.</w:t>
      </w:r>
    </w:p>
    <w:p w:rsidR="00816DA9" w:rsidRDefault="009F1F81">
      <w:pPr>
        <w:pStyle w:val="Bodytext20"/>
        <w:shd w:val="clear" w:color="auto" w:fill="auto"/>
        <w:spacing w:before="0" w:after="300"/>
        <w:ind w:firstLine="0"/>
        <w:jc w:val="left"/>
      </w:pPr>
      <w:r>
        <w:t>Theo quy định trên, khi bầu đại biểu đi dự đại hội đảng bộ cấp trên, không thực hiện cùng bầu một lần cả đại biếu chính thức và dự khuyết.</w:t>
      </w:r>
    </w:p>
    <w:p w:rsidR="00816DA9" w:rsidRDefault="009F1F81">
      <w:pPr>
        <w:pStyle w:val="Heading10"/>
        <w:keepNext/>
        <w:keepLines/>
        <w:numPr>
          <w:ilvl w:val="0"/>
          <w:numId w:val="7"/>
        </w:numPr>
        <w:shd w:val="clear" w:color="auto" w:fill="auto"/>
        <w:tabs>
          <w:tab w:val="left" w:pos="876"/>
        </w:tabs>
        <w:spacing w:before="0" w:after="0" w:line="360" w:lineRule="exact"/>
        <w:ind w:firstLine="460"/>
      </w:pPr>
      <w:bookmarkStart w:id="6" w:name="bookmark5"/>
      <w:r>
        <w:lastRenderedPageBreak/>
        <w:t>tình huống về thực hiện nguyên tắc tổ chức, sinh hoạt đảng;</w:t>
      </w:r>
      <w:bookmarkEnd w:id="6"/>
    </w:p>
    <w:p w:rsidR="00816DA9" w:rsidRDefault="009F1F81">
      <w:pPr>
        <w:pStyle w:val="Bodytext20"/>
        <w:shd w:val="clear" w:color="auto" w:fill="auto"/>
        <w:spacing w:before="0"/>
        <w:ind w:firstLine="460"/>
      </w:pPr>
      <w:r>
        <w:t>Đông chí Nguyễn Văn B là cán bộ xã X, huyện Y, tỉnh A được cơ quan cử đi học lớp bồi dưỡng nghiệp vụ 03 tháng tại Thành phố Hà Nội. Tuy nhiên, do cuồi tuần hoặc tranh thủ ngày nghỉ đồng chí đó vẫn về cơ quan làm việc nên không làm thủ tục chuyển sinh hoạt đảng tạm thời đến nơi đồng chí học tập tại Thành phố.Hà Nội. Hiện có ý kiến cho rằng việc đồng chí B không thực hiện thủ tục chuyến sinh hoạt đảng tạm thời là sai. Giải quyết vấn đề này như thế nào?</w:t>
      </w:r>
    </w:p>
    <w:p w:rsidR="00816DA9" w:rsidRDefault="009F1F81">
      <w:pPr>
        <w:pStyle w:val="Bodytext40"/>
        <w:shd w:val="clear" w:color="auto" w:fill="auto"/>
      </w:pPr>
      <w:r>
        <w:t>Gợi ỷ trả lời:</w:t>
      </w:r>
    </w:p>
    <w:p w:rsidR="00816DA9" w:rsidRDefault="009F1F81">
      <w:pPr>
        <w:pStyle w:val="Bodytext20"/>
        <w:shd w:val="clear" w:color="auto" w:fill="auto"/>
        <w:spacing w:before="0"/>
        <w:ind w:firstLine="740"/>
        <w:jc w:val="left"/>
      </w:pPr>
      <w:r>
        <w:t>Theo Hướng dẫn số 45 - QĐ/TW ngày 01/11/2011 của Ban Chấp hành Trung ương khóa XI, mục 13.3.2- Chuyển sinh hoạt đảng tạm thời</w:t>
      </w:r>
    </w:p>
    <w:p w:rsidR="00816DA9" w:rsidRDefault="009F1F81">
      <w:pPr>
        <w:pStyle w:val="Bodytext20"/>
        <w:shd w:val="clear" w:color="auto" w:fill="auto"/>
        <w:spacing w:before="0"/>
        <w:ind w:firstLine="460"/>
      </w:pPr>
      <w:r>
        <w:t>“a) Khi đảng viên thay đổi nơi ở và nơi công tác trong thời gian từ 3 tháng đến dưới 1 năm, khi được cử đi học ở các trường trong nước 3 tháng đến 2 năm, sau đó lại trở về đơn vị cũ thì phải làm thủ tục giới thiệu sinh hoạt đảng tạm thời từ đảng bộ, chi bộ nơi đảng viên đang sinh hoạt đảng chính thức đến đảng bộ, chi bộ nơi công tác, học tập hoặc nơi ở mới”.</w:t>
      </w:r>
    </w:p>
    <w:p w:rsidR="00816DA9" w:rsidRDefault="009F1F81">
      <w:pPr>
        <w:pStyle w:val="Bodytext20"/>
        <w:shd w:val="clear" w:color="auto" w:fill="auto"/>
        <w:spacing w:before="0" w:after="300"/>
        <w:ind w:firstLine="460"/>
      </w:pPr>
      <w:r>
        <w:t>Như vậy, việc đồng chí B được cử đi học có thời hạn 03 tháng mà không làm thủ tục chuyển sinh hoạt đảng tạm thời đến nơi học là sai.</w:t>
      </w:r>
    </w:p>
    <w:p w:rsidR="00816DA9" w:rsidRDefault="009F1F81">
      <w:pPr>
        <w:pStyle w:val="Heading10"/>
        <w:keepNext/>
        <w:keepLines/>
        <w:numPr>
          <w:ilvl w:val="0"/>
          <w:numId w:val="7"/>
        </w:numPr>
        <w:shd w:val="clear" w:color="auto" w:fill="auto"/>
        <w:tabs>
          <w:tab w:val="left" w:pos="886"/>
        </w:tabs>
        <w:spacing w:before="0" w:after="0" w:line="360" w:lineRule="exact"/>
        <w:ind w:firstLine="460"/>
      </w:pPr>
      <w:bookmarkStart w:id="7" w:name="bookmark6"/>
      <w:r>
        <w:t>tình huống xử lý kỷ luật đảng viên</w:t>
      </w:r>
      <w:bookmarkEnd w:id="7"/>
    </w:p>
    <w:p w:rsidR="00816DA9" w:rsidRDefault="009F1F81">
      <w:pPr>
        <w:pStyle w:val="Bodytext20"/>
        <w:shd w:val="clear" w:color="auto" w:fill="auto"/>
        <w:spacing w:before="0"/>
        <w:ind w:firstLine="460"/>
      </w:pPr>
      <w:r>
        <w:t>Năm 2014 Ông H (đảng viên) hiện đang làm thủ quỹ tại một trường tiểu học, đồng thời có làm chủ hụi (họ), ông kêu các thành viên tham gia là gia đình bên vợ bên chồng và một số anh em ban ngành khác, tổng số 85 chân hụi 1 triệu/tháng có sổ sách rõ ràng hàng tháng mỗi người bỏ thâm kín ai bỏ cao người đó được hốt ông ăn huê hồng. Bên cạnh đó ông sử dụng số tiền góp hụi hằng tháng và tiền PHHS đóng tiền ăn hàng tháng cho ông để cho vay với mức lãi hàng tháng 20% tiền gốc . Nay cơ quan sử dụng hình thức khai trừ ông ra khỏi đảng là sai hay đúng?</w:t>
      </w:r>
    </w:p>
    <w:p w:rsidR="00816DA9" w:rsidRDefault="009F1F81">
      <w:pPr>
        <w:pStyle w:val="Bodytext20"/>
        <w:shd w:val="clear" w:color="auto" w:fill="auto"/>
        <w:spacing w:before="0"/>
        <w:ind w:firstLine="460"/>
      </w:pPr>
      <w:r>
        <w:t>Trả lời:</w:t>
      </w:r>
    </w:p>
    <w:p w:rsidR="00816DA9" w:rsidRDefault="009F1F81">
      <w:pPr>
        <w:pStyle w:val="Bodytext20"/>
        <w:shd w:val="clear" w:color="auto" w:fill="auto"/>
        <w:spacing w:before="0"/>
        <w:ind w:firstLine="460"/>
      </w:pPr>
      <w:r>
        <w:t xml:space="preserve">Theo điểm d khoản 3 điều 30 </w:t>
      </w:r>
      <w:r>
        <w:rPr>
          <w:rStyle w:val="Bodytext21"/>
        </w:rPr>
        <w:t>Quyết dinh 181 -QĐ/TW năm 2013 xử lý kỷ luât dàng viên vi pham do Ban Chấp hành Trung ương ban hành</w:t>
      </w:r>
      <w:r>
        <w:t>:</w:t>
      </w:r>
    </w:p>
    <w:p w:rsidR="00816DA9" w:rsidRDefault="009F1F81">
      <w:pPr>
        <w:pStyle w:val="Bodytext40"/>
        <w:shd w:val="clear" w:color="auto" w:fill="auto"/>
        <w:spacing w:after="300"/>
      </w:pPr>
      <w:r>
        <w:t>"3. Trường hợp vi phạm quy định tại khoản 1, khoản 2 Điều nàv gâv hậu quả rất nghiêm trọng hoặc vi phạm một trong các trường hợp sau thì kỷ luật bằng hình thức khai trừ:</w:t>
      </w:r>
    </w:p>
    <w:p w:rsidR="00816DA9" w:rsidRDefault="009F1F81">
      <w:pPr>
        <w:pStyle w:val="Bodytext50"/>
        <w:shd w:val="clear" w:color="auto" w:fill="auto"/>
        <w:spacing w:before="0"/>
      </w:pPr>
      <w:r>
        <w:t>d) Cho vav nặng lãi, sử dụng các hành vi trái pháp luật dưới mọi hình thức đê đòi nợ."</w:t>
      </w:r>
    </w:p>
    <w:p w:rsidR="00816DA9" w:rsidRDefault="009F1F81">
      <w:pPr>
        <w:pStyle w:val="Bodytext20"/>
        <w:shd w:val="clear" w:color="auto" w:fill="auto"/>
        <w:spacing w:before="0"/>
        <w:ind w:firstLine="460"/>
      </w:pPr>
      <w:r>
        <w:t xml:space="preserve">Và </w:t>
      </w:r>
      <w:r>
        <w:rPr>
          <w:rStyle w:val="Bodytext21"/>
        </w:rPr>
        <w:t>Hướng dẫn</w:t>
      </w:r>
      <w:r>
        <w:t xml:space="preserve"> 0</w:t>
      </w:r>
      <w:r>
        <w:rPr>
          <w:rStyle w:val="Bodytext21"/>
        </w:rPr>
        <w:t>9-HD/UBKTT</w:t>
      </w:r>
      <w:r>
        <w:t xml:space="preserve">W hướng dẫn điểm d khoản 3 điều 30 </w:t>
      </w:r>
      <w:r>
        <w:rPr>
          <w:rStyle w:val="Bodytext21"/>
        </w:rPr>
        <w:t>Quyết đĩnh 181</w:t>
      </w:r>
      <w:r>
        <w:t xml:space="preserve">- </w:t>
      </w:r>
      <w:r>
        <w:rPr>
          <w:rStyle w:val="Bodytext21"/>
        </w:rPr>
        <w:t>QĐ/TW</w:t>
      </w:r>
      <w:r>
        <w:t xml:space="preserve"> như sau:</w:t>
      </w:r>
    </w:p>
    <w:p w:rsidR="00816DA9" w:rsidRDefault="009F1F81">
      <w:pPr>
        <w:pStyle w:val="Bodytext50"/>
        <w:shd w:val="clear" w:color="auto" w:fill="auto"/>
        <w:spacing w:before="0"/>
      </w:pPr>
      <w:r>
        <w:t>"Cho vay nặng lãi, sử dụng các hành vi trái pháp luật dưới mọi hình thức đê đòi nợ.</w:t>
      </w:r>
    </w:p>
    <w:p w:rsidR="00816DA9" w:rsidRDefault="009F1F81">
      <w:pPr>
        <w:pStyle w:val="Bodytext20"/>
        <w:numPr>
          <w:ilvl w:val="0"/>
          <w:numId w:val="6"/>
        </w:numPr>
        <w:shd w:val="clear" w:color="auto" w:fill="auto"/>
        <w:tabs>
          <w:tab w:val="left" w:pos="694"/>
        </w:tabs>
        <w:spacing w:before="0"/>
        <w:ind w:firstLine="460"/>
      </w:pPr>
      <w:r>
        <w:t>Trực tiếp đứng ra làm "chủ hụi, họ" hoặc "cái hụi, họ", dù một hay nhiều dây hụi, họ làm tổn hại tiền, tài sản của Nhà nước, của tập thể hoặc của công dân để trục lợi.</w:t>
      </w:r>
    </w:p>
    <w:p w:rsidR="00816DA9" w:rsidRDefault="009F1F81">
      <w:pPr>
        <w:pStyle w:val="Bodytext20"/>
        <w:numPr>
          <w:ilvl w:val="0"/>
          <w:numId w:val="6"/>
        </w:numPr>
        <w:shd w:val="clear" w:color="auto" w:fill="auto"/>
        <w:tabs>
          <w:tab w:val="left" w:pos="699"/>
        </w:tabs>
        <w:spacing w:before="0"/>
        <w:ind w:firstLine="460"/>
      </w:pPr>
      <w:r>
        <w:t>Tuy không trực tiếp nhưng thông qua người thân (cha, mẹ, vợ, chồng, con) đứng ra làm chủ hụi, họ để thu lợi bất chính, thì tùy nội dung, mức độ, tính chất, tác hại, nguyên nhân vi phạm để xem xét, xử lý thích hợp.</w:t>
      </w:r>
    </w:p>
    <w:p w:rsidR="00816DA9" w:rsidRDefault="009F1F81">
      <w:pPr>
        <w:pStyle w:val="Bodytext20"/>
        <w:numPr>
          <w:ilvl w:val="0"/>
          <w:numId w:val="6"/>
        </w:numPr>
        <w:shd w:val="clear" w:color="auto" w:fill="auto"/>
        <w:tabs>
          <w:tab w:val="left" w:pos="699"/>
        </w:tabs>
        <w:spacing w:before="0"/>
        <w:ind w:firstLine="460"/>
      </w:pPr>
      <w:r>
        <w:t xml:space="preserve">Lạm dụng chức vụ, quyền hạn, nhiệm vụ được giao để lừa dối lấy tiền công quỹ hoặc vay tiền </w:t>
      </w:r>
      <w:r>
        <w:lastRenderedPageBreak/>
        <w:t>của các tổ chức tài chính, tín dụng, ngân hàng dùng vào mục đích cho vay nặng lãi hoặc chơi hụi, họ.</w:t>
      </w:r>
    </w:p>
    <w:p w:rsidR="00816DA9" w:rsidRDefault="009F1F81">
      <w:pPr>
        <w:pStyle w:val="Bodytext20"/>
        <w:numPr>
          <w:ilvl w:val="0"/>
          <w:numId w:val="6"/>
        </w:numPr>
        <w:shd w:val="clear" w:color="auto" w:fill="auto"/>
        <w:tabs>
          <w:tab w:val="left" w:pos="690"/>
        </w:tabs>
        <w:spacing w:before="0"/>
        <w:ind w:firstLine="460"/>
      </w:pPr>
      <w:r>
        <w:t>Trực tiếp thu gom hoặc môi giới trong việc thu gom tiền của người khác để cho vay với lãi suất cao hơn để hưởng chênh lệch.</w:t>
      </w:r>
    </w:p>
    <w:p w:rsidR="00816DA9" w:rsidRDefault="009F1F81">
      <w:pPr>
        <w:pStyle w:val="Bodytext20"/>
        <w:shd w:val="clear" w:color="auto" w:fill="auto"/>
        <w:spacing w:before="0"/>
        <w:ind w:firstLine="460"/>
      </w:pPr>
      <w:r>
        <w:t>- Có trách nhiệm hoặc được giao trách nhiệm giải quyết những trường hợp vỡ hụi, họ, lừa đảo, trốn nợ mà giải quyết có lợi cho người trong gia đình, người thân quen không đúng quy định."</w:t>
      </w:r>
    </w:p>
    <w:p w:rsidR="00816DA9" w:rsidRDefault="009F1F81">
      <w:pPr>
        <w:pStyle w:val="Bodytext20"/>
        <w:shd w:val="clear" w:color="auto" w:fill="auto"/>
        <w:spacing w:before="0"/>
        <w:ind w:firstLine="460"/>
      </w:pPr>
      <w:r>
        <w:t>Như vậy, nếu bạn là Đảng viên mà chơi hụi trái pháp luật thì sẽ bị áp dụng hình thức kỷ luật là khai trừ.</w:t>
      </w:r>
    </w:p>
    <w:p w:rsidR="00816DA9" w:rsidRDefault="009F1F81">
      <w:pPr>
        <w:pStyle w:val="Bodytext20"/>
        <w:shd w:val="clear" w:color="auto" w:fill="auto"/>
        <w:spacing w:before="0"/>
        <w:ind w:firstLine="460"/>
      </w:pPr>
      <w:r>
        <w:t>Trên đây là ý kiến tư vấn của chúng tôi về câu hỏi của quý khách hàng. Việc đưa ra ý kiến tư vấn nêu trên căn cứ vào các quy định của pháp luật và thông tin do quý khách hàng cung cấp. Mục đích đưa ra nội dung tư vấn này là để các cá nhân, tổ chức tham khảo.</w:t>
      </w:r>
    </w:p>
    <w:p w:rsidR="00816DA9" w:rsidRDefault="009F1F81">
      <w:pPr>
        <w:pStyle w:val="Bodytext20"/>
        <w:shd w:val="clear" w:color="auto" w:fill="auto"/>
        <w:spacing w:before="0"/>
        <w:ind w:firstLine="460"/>
      </w:pPr>
      <w:r>
        <w:t>Trường hợp trong nội dung tư vấn có điều gì gây nhầm lẫn, chưa rõ ràng hoặc thông tin nêu trong nội dung tư vấn khiến quý khách chưa hiểu hết vấn đề hoặc/ và có sự vướng ngại, thắc mắc, chúng tôi rất mong nhận được ý kiến phản hồi của quý khách hàng.</w:t>
      </w:r>
    </w:p>
    <w:sectPr w:rsidR="00816DA9">
      <w:pgSz w:w="11900" w:h="16840"/>
      <w:pgMar w:top="932" w:right="839" w:bottom="1761" w:left="49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A47" w:rsidRDefault="002E0A47">
      <w:r>
        <w:separator/>
      </w:r>
    </w:p>
  </w:endnote>
  <w:endnote w:type="continuationSeparator" w:id="0">
    <w:p w:rsidR="002E0A47" w:rsidRDefault="002E0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A47" w:rsidRDefault="002E0A47"/>
  </w:footnote>
  <w:footnote w:type="continuationSeparator" w:id="0">
    <w:p w:rsidR="002E0A47" w:rsidRDefault="002E0A4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D3109"/>
    <w:multiLevelType w:val="multilevel"/>
    <w:tmpl w:val="B80E9F8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D4A3045"/>
    <w:multiLevelType w:val="multilevel"/>
    <w:tmpl w:val="103667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48829BF"/>
    <w:multiLevelType w:val="multilevel"/>
    <w:tmpl w:val="71428D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7EF3A73"/>
    <w:multiLevelType w:val="multilevel"/>
    <w:tmpl w:val="09D239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6FA4BDB"/>
    <w:multiLevelType w:val="multilevel"/>
    <w:tmpl w:val="BF4A280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F1A0D83"/>
    <w:multiLevelType w:val="multilevel"/>
    <w:tmpl w:val="1610D6CA"/>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0EF40B1"/>
    <w:multiLevelType w:val="multilevel"/>
    <w:tmpl w:val="0664A07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4507C05"/>
    <w:multiLevelType w:val="multilevel"/>
    <w:tmpl w:val="4258BCA0"/>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E9B646B"/>
    <w:multiLevelType w:val="multilevel"/>
    <w:tmpl w:val="2F728F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7"/>
  </w:num>
  <w:num w:numId="3">
    <w:abstractNumId w:val="6"/>
  </w:num>
  <w:num w:numId="4">
    <w:abstractNumId w:val="8"/>
  </w:num>
  <w:num w:numId="5">
    <w:abstractNumId w:val="2"/>
  </w:num>
  <w:num w:numId="6">
    <w:abstractNumId w:val="1"/>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DA9"/>
    <w:rsid w:val="002E0A47"/>
    <w:rsid w:val="00816DA9"/>
    <w:rsid w:val="009F1F81"/>
    <w:rsid w:val="00F64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26"/>
      <w:szCs w:val="26"/>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6"/>
      <w:szCs w:val="26"/>
      <w:u w:val="none"/>
    </w:rPr>
  </w:style>
  <w:style w:type="character" w:customStyle="1" w:styleId="Heading11">
    <w:name w:val="Heading #1"/>
    <w:basedOn w:val="Heading1"/>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6"/>
      <w:szCs w:val="26"/>
      <w:u w:val="none"/>
    </w:rPr>
  </w:style>
  <w:style w:type="character" w:customStyle="1" w:styleId="Bodytext320pt">
    <w:name w:val="Body text (3) + 20 pt"/>
    <w:aliases w:val="Not Bold"/>
    <w:basedOn w:val="Bodytext3"/>
    <w:rPr>
      <w:rFonts w:ascii="Times New Roman" w:eastAsia="Times New Roman" w:hAnsi="Times New Roman" w:cs="Times New Roman"/>
      <w:b/>
      <w:bCs/>
      <w:i w:val="0"/>
      <w:iCs w:val="0"/>
      <w:smallCaps w:val="0"/>
      <w:strike w:val="0"/>
      <w:color w:val="000000"/>
      <w:spacing w:val="0"/>
      <w:w w:val="100"/>
      <w:position w:val="0"/>
      <w:sz w:val="40"/>
      <w:szCs w:val="40"/>
      <w:u w:val="none"/>
      <w:lang w:val="vi-VN" w:eastAsia="vi-VN" w:bidi="vi-VN"/>
    </w:rPr>
  </w:style>
  <w:style w:type="character" w:customStyle="1" w:styleId="Bodytext3Italic">
    <w:name w:val="Body text (3) + Italic"/>
    <w:basedOn w:val="Bodytext3"/>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iCs/>
      <w:smallCaps w:val="0"/>
      <w:strike w:val="0"/>
      <w:sz w:val="26"/>
      <w:szCs w:val="26"/>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z w:val="26"/>
      <w:szCs w:val="26"/>
      <w:u w:val="none"/>
    </w:rPr>
  </w:style>
  <w:style w:type="paragraph" w:customStyle="1" w:styleId="Bodytext30">
    <w:name w:val="Body text (3)"/>
    <w:basedOn w:val="Normal"/>
    <w:link w:val="Bodytext3"/>
    <w:pPr>
      <w:shd w:val="clear" w:color="auto" w:fill="FFFFFF"/>
      <w:spacing w:after="480" w:line="355" w:lineRule="exact"/>
      <w:ind w:hanging="920"/>
      <w:jc w:val="both"/>
    </w:pPr>
    <w:rPr>
      <w:rFonts w:ascii="Times New Roman" w:eastAsia="Times New Roman" w:hAnsi="Times New Roman" w:cs="Times New Roman"/>
      <w:b/>
      <w:bCs/>
      <w:sz w:val="26"/>
      <w:szCs w:val="26"/>
    </w:rPr>
  </w:style>
  <w:style w:type="paragraph" w:customStyle="1" w:styleId="Heading10">
    <w:name w:val="Heading #1"/>
    <w:basedOn w:val="Normal"/>
    <w:link w:val="Heading1"/>
    <w:pPr>
      <w:shd w:val="clear" w:color="auto" w:fill="FFFFFF"/>
      <w:spacing w:before="480" w:after="240" w:line="0" w:lineRule="atLeast"/>
      <w:jc w:val="both"/>
      <w:outlineLvl w:val="0"/>
    </w:pPr>
    <w:rPr>
      <w:rFonts w:ascii="Times New Roman" w:eastAsia="Times New Roman" w:hAnsi="Times New Roman" w:cs="Times New Roman"/>
      <w:b/>
      <w:bCs/>
      <w:sz w:val="26"/>
      <w:szCs w:val="26"/>
    </w:rPr>
  </w:style>
  <w:style w:type="paragraph" w:customStyle="1" w:styleId="Bodytext20">
    <w:name w:val="Body text (2)"/>
    <w:basedOn w:val="Normal"/>
    <w:link w:val="Bodytext2"/>
    <w:pPr>
      <w:shd w:val="clear" w:color="auto" w:fill="FFFFFF"/>
      <w:spacing w:before="240" w:line="360" w:lineRule="exact"/>
      <w:ind w:hanging="920"/>
      <w:jc w:val="both"/>
    </w:pPr>
    <w:rPr>
      <w:rFonts w:ascii="Times New Roman" w:eastAsia="Times New Roman" w:hAnsi="Times New Roman" w:cs="Times New Roman"/>
      <w:sz w:val="26"/>
      <w:szCs w:val="26"/>
    </w:rPr>
  </w:style>
  <w:style w:type="paragraph" w:customStyle="1" w:styleId="Bodytext40">
    <w:name w:val="Body text (4)"/>
    <w:basedOn w:val="Normal"/>
    <w:link w:val="Bodytext4"/>
    <w:pPr>
      <w:shd w:val="clear" w:color="auto" w:fill="FFFFFF"/>
      <w:spacing w:line="360" w:lineRule="exact"/>
      <w:ind w:firstLine="460"/>
      <w:jc w:val="both"/>
    </w:pPr>
    <w:rPr>
      <w:rFonts w:ascii="Times New Roman" w:eastAsia="Times New Roman" w:hAnsi="Times New Roman" w:cs="Times New Roman"/>
      <w:b/>
      <w:bCs/>
      <w:i/>
      <w:iCs/>
      <w:sz w:val="26"/>
      <w:szCs w:val="26"/>
    </w:rPr>
  </w:style>
  <w:style w:type="paragraph" w:customStyle="1" w:styleId="Bodytext50">
    <w:name w:val="Body text (5)"/>
    <w:basedOn w:val="Normal"/>
    <w:link w:val="Bodytext5"/>
    <w:pPr>
      <w:shd w:val="clear" w:color="auto" w:fill="FFFFFF"/>
      <w:spacing w:before="300" w:line="360" w:lineRule="exact"/>
      <w:ind w:firstLine="460"/>
      <w:jc w:val="both"/>
    </w:pPr>
    <w:rPr>
      <w:rFonts w:ascii="Times New Roman" w:eastAsia="Times New Roman" w:hAnsi="Times New Roman" w:cs="Times New Roman"/>
      <w:i/>
      <w:iCs/>
      <w:sz w:val="26"/>
      <w:szCs w:val="26"/>
    </w:rPr>
  </w:style>
  <w:style w:type="character" w:customStyle="1" w:styleId="Bodytext2Italic">
    <w:name w:val="Body text (2) + Italic"/>
    <w:basedOn w:val="Bodytext2"/>
    <w:rsid w:val="00F646E7"/>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26"/>
      <w:szCs w:val="26"/>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6"/>
      <w:szCs w:val="26"/>
      <w:u w:val="none"/>
    </w:rPr>
  </w:style>
  <w:style w:type="character" w:customStyle="1" w:styleId="Heading11">
    <w:name w:val="Heading #1"/>
    <w:basedOn w:val="Heading1"/>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6"/>
      <w:szCs w:val="26"/>
      <w:u w:val="none"/>
    </w:rPr>
  </w:style>
  <w:style w:type="character" w:customStyle="1" w:styleId="Bodytext320pt">
    <w:name w:val="Body text (3) + 20 pt"/>
    <w:aliases w:val="Not Bold"/>
    <w:basedOn w:val="Bodytext3"/>
    <w:rPr>
      <w:rFonts w:ascii="Times New Roman" w:eastAsia="Times New Roman" w:hAnsi="Times New Roman" w:cs="Times New Roman"/>
      <w:b/>
      <w:bCs/>
      <w:i w:val="0"/>
      <w:iCs w:val="0"/>
      <w:smallCaps w:val="0"/>
      <w:strike w:val="0"/>
      <w:color w:val="000000"/>
      <w:spacing w:val="0"/>
      <w:w w:val="100"/>
      <w:position w:val="0"/>
      <w:sz w:val="40"/>
      <w:szCs w:val="40"/>
      <w:u w:val="none"/>
      <w:lang w:val="vi-VN" w:eastAsia="vi-VN" w:bidi="vi-VN"/>
    </w:rPr>
  </w:style>
  <w:style w:type="character" w:customStyle="1" w:styleId="Bodytext3Italic">
    <w:name w:val="Body text (3) + Italic"/>
    <w:basedOn w:val="Bodytext3"/>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iCs/>
      <w:smallCaps w:val="0"/>
      <w:strike w:val="0"/>
      <w:sz w:val="26"/>
      <w:szCs w:val="26"/>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z w:val="26"/>
      <w:szCs w:val="26"/>
      <w:u w:val="none"/>
    </w:rPr>
  </w:style>
  <w:style w:type="paragraph" w:customStyle="1" w:styleId="Bodytext30">
    <w:name w:val="Body text (3)"/>
    <w:basedOn w:val="Normal"/>
    <w:link w:val="Bodytext3"/>
    <w:pPr>
      <w:shd w:val="clear" w:color="auto" w:fill="FFFFFF"/>
      <w:spacing w:after="480" w:line="355" w:lineRule="exact"/>
      <w:ind w:hanging="920"/>
      <w:jc w:val="both"/>
    </w:pPr>
    <w:rPr>
      <w:rFonts w:ascii="Times New Roman" w:eastAsia="Times New Roman" w:hAnsi="Times New Roman" w:cs="Times New Roman"/>
      <w:b/>
      <w:bCs/>
      <w:sz w:val="26"/>
      <w:szCs w:val="26"/>
    </w:rPr>
  </w:style>
  <w:style w:type="paragraph" w:customStyle="1" w:styleId="Heading10">
    <w:name w:val="Heading #1"/>
    <w:basedOn w:val="Normal"/>
    <w:link w:val="Heading1"/>
    <w:pPr>
      <w:shd w:val="clear" w:color="auto" w:fill="FFFFFF"/>
      <w:spacing w:before="480" w:after="240" w:line="0" w:lineRule="atLeast"/>
      <w:jc w:val="both"/>
      <w:outlineLvl w:val="0"/>
    </w:pPr>
    <w:rPr>
      <w:rFonts w:ascii="Times New Roman" w:eastAsia="Times New Roman" w:hAnsi="Times New Roman" w:cs="Times New Roman"/>
      <w:b/>
      <w:bCs/>
      <w:sz w:val="26"/>
      <w:szCs w:val="26"/>
    </w:rPr>
  </w:style>
  <w:style w:type="paragraph" w:customStyle="1" w:styleId="Bodytext20">
    <w:name w:val="Body text (2)"/>
    <w:basedOn w:val="Normal"/>
    <w:link w:val="Bodytext2"/>
    <w:pPr>
      <w:shd w:val="clear" w:color="auto" w:fill="FFFFFF"/>
      <w:spacing w:before="240" w:line="360" w:lineRule="exact"/>
      <w:ind w:hanging="920"/>
      <w:jc w:val="both"/>
    </w:pPr>
    <w:rPr>
      <w:rFonts w:ascii="Times New Roman" w:eastAsia="Times New Roman" w:hAnsi="Times New Roman" w:cs="Times New Roman"/>
      <w:sz w:val="26"/>
      <w:szCs w:val="26"/>
    </w:rPr>
  </w:style>
  <w:style w:type="paragraph" w:customStyle="1" w:styleId="Bodytext40">
    <w:name w:val="Body text (4)"/>
    <w:basedOn w:val="Normal"/>
    <w:link w:val="Bodytext4"/>
    <w:pPr>
      <w:shd w:val="clear" w:color="auto" w:fill="FFFFFF"/>
      <w:spacing w:line="360" w:lineRule="exact"/>
      <w:ind w:firstLine="460"/>
      <w:jc w:val="both"/>
    </w:pPr>
    <w:rPr>
      <w:rFonts w:ascii="Times New Roman" w:eastAsia="Times New Roman" w:hAnsi="Times New Roman" w:cs="Times New Roman"/>
      <w:b/>
      <w:bCs/>
      <w:i/>
      <w:iCs/>
      <w:sz w:val="26"/>
      <w:szCs w:val="26"/>
    </w:rPr>
  </w:style>
  <w:style w:type="paragraph" w:customStyle="1" w:styleId="Bodytext50">
    <w:name w:val="Body text (5)"/>
    <w:basedOn w:val="Normal"/>
    <w:link w:val="Bodytext5"/>
    <w:pPr>
      <w:shd w:val="clear" w:color="auto" w:fill="FFFFFF"/>
      <w:spacing w:before="300" w:line="360" w:lineRule="exact"/>
      <w:ind w:firstLine="460"/>
      <w:jc w:val="both"/>
    </w:pPr>
    <w:rPr>
      <w:rFonts w:ascii="Times New Roman" w:eastAsia="Times New Roman" w:hAnsi="Times New Roman" w:cs="Times New Roman"/>
      <w:i/>
      <w:iCs/>
      <w:sz w:val="26"/>
      <w:szCs w:val="26"/>
    </w:rPr>
  </w:style>
  <w:style w:type="character" w:customStyle="1" w:styleId="Bodytext2Italic">
    <w:name w:val="Body text (2) + Italic"/>
    <w:basedOn w:val="Bodytext2"/>
    <w:rsid w:val="00F646E7"/>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264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3188</Words>
  <Characters>18175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21321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HIEU_TTGD</dc:creator>
  <cp:lastModifiedBy>Thu truong Duc Long</cp:lastModifiedBy>
  <cp:revision>2</cp:revision>
  <dcterms:created xsi:type="dcterms:W3CDTF">2017-12-20T00:06:00Z</dcterms:created>
  <dcterms:modified xsi:type="dcterms:W3CDTF">2017-12-20T00:06:00Z</dcterms:modified>
</cp:coreProperties>
</file>